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lang w:val="en-US"/>
        </w:rPr>
      </w:pPr>
      <w:r>
        <w:rPr>
          <w:rFonts w:hint="eastAsia" w:ascii="方正小标宋简体" w:eastAsia="方正小标宋简体"/>
          <w:sz w:val="44"/>
          <w:szCs w:val="44"/>
        </w:rPr>
        <w:t>北京市第二届冬季运动会群众组</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雪地足球项目竞赛规程</w:t>
      </w:r>
    </w:p>
    <w:p>
      <w:pPr>
        <w:pStyle w:val="3"/>
        <w:spacing w:line="560" w:lineRule="exact"/>
        <w:ind w:left="0" w:firstLine="640" w:firstLineChars="200"/>
        <w:jc w:val="both"/>
        <w:rPr>
          <w:rFonts w:ascii="黑体" w:eastAsia="黑体"/>
        </w:rPr>
      </w:pPr>
    </w:p>
    <w:p>
      <w:pPr>
        <w:pStyle w:val="3"/>
        <w:spacing w:line="560" w:lineRule="exact"/>
        <w:ind w:left="0" w:firstLine="640" w:firstLineChars="200"/>
        <w:jc w:val="both"/>
        <w:rPr>
          <w:rFonts w:ascii="黑体" w:eastAsia="黑体"/>
        </w:rPr>
      </w:pPr>
      <w:r>
        <w:rPr>
          <w:rFonts w:hint="eastAsia" w:ascii="黑体" w:eastAsia="黑体"/>
        </w:rPr>
        <w:t>一、竞赛时间和地点</w:t>
      </w:r>
    </w:p>
    <w:p>
      <w:pPr>
        <w:pStyle w:val="3"/>
        <w:spacing w:line="560" w:lineRule="exact"/>
        <w:ind w:left="0" w:firstLine="640" w:firstLineChars="200"/>
        <w:jc w:val="both"/>
      </w:pPr>
      <w:r>
        <w:t>（一）时间：2022</w:t>
      </w:r>
      <w:r>
        <w:rPr>
          <w:spacing w:val="-54"/>
        </w:rPr>
        <w:t>年</w:t>
      </w:r>
      <w:r>
        <w:t>12</w:t>
      </w:r>
      <w:r>
        <w:rPr>
          <w:spacing w:val="-54"/>
        </w:rPr>
        <w:t>月</w:t>
      </w:r>
      <w:r>
        <w:rPr>
          <w:rFonts w:hint="eastAsia"/>
          <w:spacing w:val="-54"/>
          <w:lang w:val="en-US"/>
        </w:rPr>
        <w:t>11</w:t>
      </w:r>
      <w:r>
        <w:rPr>
          <w:spacing w:val="-40"/>
        </w:rPr>
        <w:t>日</w:t>
      </w:r>
      <w:r>
        <w:rPr>
          <w:rFonts w:hint="eastAsia"/>
          <w:spacing w:val="-40"/>
        </w:rPr>
        <w:t>（星期日）</w:t>
      </w:r>
    </w:p>
    <w:p>
      <w:pPr>
        <w:pStyle w:val="3"/>
        <w:spacing w:line="560" w:lineRule="exact"/>
        <w:ind w:left="0" w:firstLine="640" w:firstLineChars="200"/>
        <w:jc w:val="both"/>
      </w:pPr>
      <w:r>
        <w:t>（二）地点：</w:t>
      </w:r>
      <w:r>
        <w:rPr>
          <w:rFonts w:hint="eastAsia"/>
        </w:rPr>
        <w:t>待定</w:t>
      </w:r>
    </w:p>
    <w:p>
      <w:pPr>
        <w:pStyle w:val="3"/>
        <w:spacing w:line="560" w:lineRule="exact"/>
        <w:ind w:left="0" w:firstLine="640" w:firstLineChars="200"/>
        <w:jc w:val="both"/>
        <w:rPr>
          <w:rFonts w:ascii="黑体" w:eastAsia="黑体"/>
        </w:rPr>
      </w:pPr>
      <w:r>
        <w:rPr>
          <w:rFonts w:hint="eastAsia" w:ascii="黑体" w:eastAsia="黑体"/>
        </w:rPr>
        <w:t>二、竞赛组别和项目</w:t>
      </w:r>
    </w:p>
    <w:p>
      <w:pPr>
        <w:pStyle w:val="3"/>
        <w:spacing w:line="560" w:lineRule="exact"/>
        <w:ind w:left="0" w:firstLine="640" w:firstLineChars="200"/>
        <w:jc w:val="both"/>
        <w:rPr>
          <w:rFonts w:ascii="楷体_GB2312" w:eastAsia="楷体_GB2312"/>
        </w:rPr>
      </w:pPr>
      <w:r>
        <w:rPr>
          <w:rFonts w:hint="eastAsia" w:ascii="楷体_GB2312" w:eastAsia="楷体_GB2312"/>
        </w:rPr>
        <w:t>（一）组别设置</w:t>
      </w:r>
    </w:p>
    <w:p>
      <w:pPr>
        <w:pStyle w:val="3"/>
        <w:spacing w:line="560" w:lineRule="exact"/>
        <w:ind w:left="0" w:firstLine="640" w:firstLineChars="200"/>
        <w:jc w:val="both"/>
      </w:pPr>
      <w:r>
        <w:t>成人组：1967年1月1日至 2004年12月31日出生</w:t>
      </w:r>
    </w:p>
    <w:p>
      <w:pPr>
        <w:pStyle w:val="3"/>
        <w:spacing w:line="560" w:lineRule="exact"/>
        <w:ind w:left="0" w:firstLine="640" w:firstLineChars="200"/>
        <w:jc w:val="both"/>
        <w:rPr>
          <w:rFonts w:ascii="楷体_GB2312" w:eastAsia="楷体_GB2312"/>
        </w:rPr>
      </w:pPr>
      <w:r>
        <w:rPr>
          <w:rFonts w:hint="eastAsia" w:ascii="楷体_GB2312" w:eastAsia="楷体_GB2312"/>
        </w:rPr>
        <w:t>（二）项目设置</w:t>
      </w:r>
    </w:p>
    <w:p>
      <w:pPr>
        <w:pStyle w:val="3"/>
        <w:spacing w:line="560" w:lineRule="exact"/>
        <w:ind w:left="0" w:firstLine="640" w:firstLineChars="200"/>
        <w:jc w:val="both"/>
      </w:pPr>
      <w:r>
        <w:t>雪地足球赛</w:t>
      </w:r>
    </w:p>
    <w:p>
      <w:pPr>
        <w:pStyle w:val="3"/>
        <w:spacing w:line="560" w:lineRule="exact"/>
        <w:ind w:left="0" w:firstLine="640" w:firstLineChars="200"/>
        <w:jc w:val="both"/>
        <w:rPr>
          <w:rFonts w:ascii="黑体" w:eastAsia="黑体"/>
        </w:rPr>
      </w:pPr>
      <w:r>
        <w:rPr>
          <w:rFonts w:hint="eastAsia" w:ascii="黑体" w:eastAsia="黑体"/>
        </w:rPr>
        <w:t>三、运动员资格与审查</w:t>
      </w:r>
    </w:p>
    <w:p>
      <w:pPr>
        <w:pStyle w:val="3"/>
        <w:spacing w:line="560" w:lineRule="exact"/>
        <w:ind w:left="0" w:firstLine="640" w:firstLineChars="200"/>
        <w:jc w:val="both"/>
        <w:rPr>
          <w:rFonts w:ascii="楷体_GB2312" w:eastAsia="楷体_GB2312"/>
        </w:rPr>
      </w:pPr>
      <w:r>
        <w:rPr>
          <w:rFonts w:hint="eastAsia" w:ascii="楷体_GB2312" w:eastAsia="楷体_GB2312"/>
        </w:rPr>
        <w:t>（一）运动员资格</w:t>
      </w:r>
    </w:p>
    <w:p>
      <w:pPr>
        <w:pStyle w:val="10"/>
        <w:tabs>
          <w:tab w:val="left" w:pos="1069"/>
        </w:tabs>
        <w:spacing w:line="560" w:lineRule="exact"/>
        <w:ind w:left="0" w:firstLine="620" w:firstLineChars="200"/>
        <w:jc w:val="both"/>
        <w:rPr>
          <w:sz w:val="32"/>
        </w:rPr>
      </w:pPr>
      <w:r>
        <w:rPr>
          <w:rFonts w:hint="eastAsia"/>
          <w:spacing w:val="-5"/>
          <w:sz w:val="32"/>
          <w:lang w:val="en-US"/>
        </w:rPr>
        <w:t>1.</w:t>
      </w:r>
      <w:r>
        <w:rPr>
          <w:spacing w:val="-5"/>
          <w:sz w:val="32"/>
        </w:rPr>
        <w:t xml:space="preserve">具备以下条件之一，即可报名代表 </w:t>
      </w:r>
      <w:r>
        <w:rPr>
          <w:sz w:val="32"/>
        </w:rPr>
        <w:t>16</w:t>
      </w:r>
      <w:r>
        <w:rPr>
          <w:spacing w:val="-10"/>
          <w:sz w:val="32"/>
        </w:rPr>
        <w:t xml:space="preserve"> 个区和北京经济技术开发区、燕山地区参赛：</w:t>
      </w:r>
    </w:p>
    <w:p>
      <w:pPr>
        <w:pStyle w:val="10"/>
        <w:tabs>
          <w:tab w:val="left" w:pos="1552"/>
        </w:tabs>
        <w:spacing w:line="560" w:lineRule="exact"/>
        <w:ind w:left="0" w:firstLineChars="200"/>
        <w:jc w:val="both"/>
        <w:rPr>
          <w:sz w:val="32"/>
        </w:rPr>
      </w:pPr>
      <w:r>
        <w:rPr>
          <w:rFonts w:hint="eastAsia"/>
          <w:sz w:val="32"/>
        </w:rPr>
        <w:t>（</w:t>
      </w:r>
      <w:r>
        <w:rPr>
          <w:rFonts w:hint="eastAsia"/>
          <w:sz w:val="32"/>
          <w:lang w:val="en-US"/>
        </w:rPr>
        <w:t>1</w:t>
      </w:r>
      <w:r>
        <w:rPr>
          <w:rFonts w:hint="eastAsia"/>
          <w:sz w:val="32"/>
        </w:rPr>
        <w:t>）</w:t>
      </w:r>
      <w:r>
        <w:rPr>
          <w:sz w:val="32"/>
        </w:rPr>
        <w:t>中华人民共和国公民；</w:t>
      </w:r>
    </w:p>
    <w:p>
      <w:pPr>
        <w:pStyle w:val="10"/>
        <w:tabs>
          <w:tab w:val="left" w:pos="1548"/>
        </w:tabs>
        <w:spacing w:line="560" w:lineRule="exact"/>
        <w:ind w:left="0" w:firstLineChars="200"/>
        <w:jc w:val="both"/>
        <w:rPr>
          <w:sz w:val="32"/>
        </w:rPr>
      </w:pPr>
      <w:r>
        <w:rPr>
          <w:rFonts w:hint="eastAsia"/>
          <w:sz w:val="32"/>
        </w:rPr>
        <w:t>（</w:t>
      </w:r>
      <w:r>
        <w:rPr>
          <w:rFonts w:hint="eastAsia"/>
          <w:sz w:val="32"/>
          <w:lang w:val="en-US"/>
        </w:rPr>
        <w:t>2</w:t>
      </w:r>
      <w:r>
        <w:rPr>
          <w:rFonts w:hint="eastAsia"/>
          <w:sz w:val="32"/>
        </w:rPr>
        <w:t>）</w:t>
      </w:r>
      <w:r>
        <w:rPr>
          <w:sz w:val="32"/>
        </w:rPr>
        <w:t>具有合法身份的在京外籍人士。</w:t>
      </w:r>
    </w:p>
    <w:p>
      <w:pPr>
        <w:pStyle w:val="10"/>
        <w:tabs>
          <w:tab w:val="left" w:pos="1076"/>
        </w:tabs>
        <w:spacing w:line="560" w:lineRule="exact"/>
        <w:ind w:left="0" w:firstLineChars="200"/>
        <w:jc w:val="both"/>
        <w:rPr>
          <w:sz w:val="32"/>
        </w:rPr>
      </w:pPr>
      <w:r>
        <w:rPr>
          <w:rFonts w:hint="eastAsia"/>
          <w:sz w:val="32"/>
          <w:lang w:val="en-US"/>
        </w:rPr>
        <w:t>2.</w:t>
      </w:r>
      <w:r>
        <w:rPr>
          <w:sz w:val="32"/>
        </w:rPr>
        <w:t>经区级以上医务部门检查证明或者具备体检资格的医院出具的身体健康证明。</w:t>
      </w:r>
    </w:p>
    <w:p>
      <w:pPr>
        <w:pStyle w:val="3"/>
        <w:spacing w:line="560" w:lineRule="exact"/>
        <w:ind w:left="0" w:firstLine="640" w:firstLineChars="200"/>
        <w:jc w:val="both"/>
        <w:rPr>
          <w:rFonts w:ascii="楷体_GB2312" w:eastAsia="楷体_GB2312"/>
        </w:rPr>
      </w:pPr>
      <w:r>
        <w:rPr>
          <w:rFonts w:hint="eastAsia" w:ascii="楷体_GB2312" w:eastAsia="楷体_GB2312"/>
        </w:rPr>
        <w:t>（二）资格审查</w:t>
      </w:r>
    </w:p>
    <w:p>
      <w:pPr>
        <w:pStyle w:val="10"/>
        <w:tabs>
          <w:tab w:val="left" w:pos="1069"/>
        </w:tabs>
        <w:spacing w:line="560" w:lineRule="exact"/>
        <w:ind w:left="0" w:firstLine="580" w:firstLineChars="200"/>
        <w:jc w:val="both"/>
        <w:rPr>
          <w:sz w:val="32"/>
        </w:rPr>
      </w:pPr>
      <w:r>
        <w:rPr>
          <w:rFonts w:hint="eastAsia"/>
          <w:spacing w:val="-7"/>
          <w:w w:val="95"/>
          <w:sz w:val="32"/>
          <w:lang w:val="en-US"/>
        </w:rPr>
        <w:t>1.</w:t>
      </w:r>
      <w:r>
        <w:rPr>
          <w:spacing w:val="-7"/>
          <w:w w:val="95"/>
          <w:sz w:val="32"/>
        </w:rPr>
        <w:t>一名运动员必须以同一身份报名，代表同一组别参赛，禁</w:t>
      </w:r>
      <w:r>
        <w:rPr>
          <w:spacing w:val="-7"/>
          <w:sz w:val="32"/>
        </w:rPr>
        <w:t>止跨组别参赛。</w:t>
      </w:r>
    </w:p>
    <w:p>
      <w:pPr>
        <w:pStyle w:val="10"/>
        <w:tabs>
          <w:tab w:val="left" w:pos="1069"/>
        </w:tabs>
        <w:spacing w:line="560" w:lineRule="exact"/>
        <w:ind w:left="0" w:firstLineChars="200"/>
        <w:jc w:val="both"/>
        <w:rPr>
          <w:sz w:val="32"/>
        </w:rPr>
      </w:pPr>
      <w:r>
        <w:rPr>
          <w:rFonts w:hint="eastAsia"/>
          <w:sz w:val="32"/>
          <w:lang w:val="en-US"/>
        </w:rPr>
        <w:t>2.</w:t>
      </w:r>
      <w:r>
        <w:rPr>
          <w:sz w:val="32"/>
        </w:rPr>
        <w:t>雪地足球项目竞委会负责对运动员参赛资格进行审核；第二届市冬会组委会群工部负责对运动员参赛资格进行监督。</w:t>
      </w:r>
    </w:p>
    <w:p>
      <w:pPr>
        <w:pStyle w:val="10"/>
        <w:tabs>
          <w:tab w:val="left" w:pos="1069"/>
        </w:tabs>
        <w:spacing w:line="560" w:lineRule="exact"/>
        <w:ind w:left="0" w:firstLineChars="200"/>
        <w:jc w:val="both"/>
        <w:rPr>
          <w:sz w:val="32"/>
        </w:rPr>
      </w:pPr>
      <w:r>
        <w:rPr>
          <w:rFonts w:hint="eastAsia"/>
          <w:sz w:val="32"/>
          <w:lang w:val="en-US"/>
        </w:rPr>
        <w:t>3.</w:t>
      </w:r>
      <w:r>
        <w:rPr>
          <w:sz w:val="32"/>
        </w:rPr>
        <w:t>运动员在参赛资格上经查证属实有违反规定的，单人项目取消本人参赛资格和比赛成绩；两人和两人以上项目取消全队参赛资格和比赛成绩。此外，还将根据相关规定对相关责任人员和单位进行处罚。</w:t>
      </w:r>
    </w:p>
    <w:p>
      <w:pPr>
        <w:pStyle w:val="3"/>
        <w:spacing w:line="560" w:lineRule="exact"/>
        <w:ind w:left="0" w:firstLine="640" w:firstLineChars="200"/>
        <w:jc w:val="both"/>
        <w:rPr>
          <w:rFonts w:ascii="楷体_GB2312" w:eastAsia="楷体_GB2312"/>
        </w:rPr>
      </w:pPr>
      <w:r>
        <w:rPr>
          <w:rFonts w:hint="eastAsia" w:ascii="楷体_GB2312" w:eastAsia="楷体_GB2312"/>
        </w:rPr>
        <w:t>（三）运动员代表区参赛资格说明</w:t>
      </w:r>
    </w:p>
    <w:p>
      <w:pPr>
        <w:pStyle w:val="10"/>
        <w:tabs>
          <w:tab w:val="left" w:pos="1069"/>
        </w:tabs>
        <w:spacing w:line="560" w:lineRule="exact"/>
        <w:ind w:left="0" w:firstLineChars="200"/>
        <w:jc w:val="both"/>
        <w:rPr>
          <w:sz w:val="32"/>
        </w:rPr>
      </w:pPr>
      <w:r>
        <w:rPr>
          <w:rFonts w:hint="eastAsia"/>
          <w:sz w:val="32"/>
          <w:lang w:val="en-US"/>
        </w:rPr>
        <w:t>1.</w:t>
      </w:r>
      <w:r>
        <w:rPr>
          <w:sz w:val="32"/>
        </w:rPr>
        <w:t>符合运动员资格的选手，在选择代表某一行政区域参赛时，以本人房产所在地、现生活居住地、工作地其中之一项为条件</w:t>
      </w:r>
      <w:r>
        <w:rPr>
          <w:rFonts w:hint="eastAsia"/>
          <w:sz w:val="32"/>
        </w:rPr>
        <w:t>，</w:t>
      </w:r>
      <w:r>
        <w:rPr>
          <w:sz w:val="32"/>
        </w:rPr>
        <w:t>且仅代表这三个区其中一个区参赛。</w:t>
      </w:r>
    </w:p>
    <w:p>
      <w:pPr>
        <w:pStyle w:val="10"/>
        <w:tabs>
          <w:tab w:val="left" w:pos="1069"/>
        </w:tabs>
        <w:spacing w:line="560" w:lineRule="exact"/>
        <w:ind w:left="0" w:firstLineChars="200"/>
        <w:jc w:val="both"/>
        <w:rPr>
          <w:sz w:val="32"/>
        </w:rPr>
      </w:pPr>
      <w:r>
        <w:rPr>
          <w:rFonts w:hint="eastAsia"/>
          <w:sz w:val="32"/>
          <w:lang w:val="en-US"/>
        </w:rPr>
        <w:t>2.</w:t>
      </w:r>
      <w:r>
        <w:rPr>
          <w:sz w:val="32"/>
        </w:rPr>
        <w:t>具有北京市学籍的选手，如为外地学生，仅能代表学籍所在地参赛；如为本市学生，可以选择学籍所在地或者户籍所在地任一单位参赛，且仅能代表一个单位参赛。</w:t>
      </w:r>
    </w:p>
    <w:p>
      <w:pPr>
        <w:pStyle w:val="10"/>
        <w:tabs>
          <w:tab w:val="left" w:pos="1069"/>
        </w:tabs>
        <w:spacing w:line="560" w:lineRule="exact"/>
        <w:ind w:left="0" w:firstLineChars="200"/>
        <w:jc w:val="both"/>
        <w:rPr>
          <w:sz w:val="32"/>
        </w:rPr>
      </w:pPr>
      <w:r>
        <w:rPr>
          <w:rFonts w:hint="eastAsia"/>
          <w:sz w:val="32"/>
          <w:lang w:val="en-US"/>
        </w:rPr>
        <w:t>3.</w:t>
      </w:r>
      <w:r>
        <w:rPr>
          <w:sz w:val="32"/>
        </w:rPr>
        <w:t>持军官证、警官证、士兵证的参赛选手，仅能代表驻地单位所在地参赛。</w:t>
      </w:r>
    </w:p>
    <w:p>
      <w:pPr>
        <w:pStyle w:val="10"/>
        <w:tabs>
          <w:tab w:val="left" w:pos="1069"/>
        </w:tabs>
        <w:spacing w:line="560" w:lineRule="exact"/>
        <w:ind w:left="0" w:firstLineChars="200"/>
        <w:jc w:val="both"/>
        <w:rPr>
          <w:sz w:val="32"/>
        </w:rPr>
      </w:pPr>
      <w:r>
        <w:rPr>
          <w:rFonts w:hint="eastAsia"/>
          <w:sz w:val="32"/>
          <w:lang w:val="en-US"/>
        </w:rPr>
        <w:t>4.</w:t>
      </w:r>
      <w:r>
        <w:rPr>
          <w:sz w:val="32"/>
        </w:rPr>
        <w:t>持在京居住证、工作居住证（含外籍）的参赛选手，可以代表颁发证件公安机关所在地参赛，也可以代表工作单位所在地参赛，且仅能代表一个单位参赛。</w:t>
      </w:r>
    </w:p>
    <w:p>
      <w:pPr>
        <w:pStyle w:val="3"/>
        <w:spacing w:line="560" w:lineRule="exact"/>
        <w:ind w:left="0" w:firstLine="640" w:firstLineChars="200"/>
        <w:jc w:val="both"/>
        <w:rPr>
          <w:rFonts w:ascii="黑体" w:eastAsia="黑体"/>
        </w:rPr>
      </w:pPr>
      <w:r>
        <w:rPr>
          <w:rFonts w:hint="eastAsia" w:ascii="黑体" w:eastAsia="黑体"/>
        </w:rPr>
        <w:t>四、参加办法</w:t>
      </w:r>
    </w:p>
    <w:p>
      <w:pPr>
        <w:pStyle w:val="3"/>
        <w:spacing w:line="560" w:lineRule="exact"/>
        <w:ind w:left="0" w:firstLine="640" w:firstLineChars="200"/>
        <w:jc w:val="both"/>
      </w:pPr>
      <w:r>
        <w:t>（一）各区要广泛开展以“我要上市冬”为主题的群众性赛事活动，在此基础上选拔、组建参赛队伍。</w:t>
      </w:r>
    </w:p>
    <w:p>
      <w:pPr>
        <w:pStyle w:val="3"/>
        <w:spacing w:line="560" w:lineRule="exact"/>
        <w:ind w:left="0" w:firstLine="640" w:firstLineChars="200"/>
        <w:jc w:val="both"/>
      </w:pPr>
      <w:r>
        <w:t>（二</w:t>
      </w:r>
      <w:r>
        <w:rPr>
          <w:spacing w:val="-58"/>
        </w:rPr>
        <w:t>）</w:t>
      </w:r>
      <w:r>
        <w:rPr>
          <w:spacing w:val="-7"/>
        </w:rPr>
        <w:t>以各区和开发区、燕山为单位组队参加市冬会群众赛</w:t>
      </w:r>
      <w:r>
        <w:rPr>
          <w:spacing w:val="-14"/>
        </w:rPr>
        <w:t>事活动雪地足球项目比赛。</w:t>
      </w:r>
    </w:p>
    <w:p>
      <w:pPr>
        <w:pStyle w:val="3"/>
        <w:spacing w:line="560" w:lineRule="exact"/>
        <w:ind w:left="0" w:firstLine="640" w:firstLineChars="200"/>
        <w:jc w:val="both"/>
      </w:pPr>
      <w:r>
        <w:t>（三）运动员不得同时代表两个单位参加比赛。</w:t>
      </w:r>
    </w:p>
    <w:p>
      <w:pPr>
        <w:pStyle w:val="3"/>
        <w:spacing w:line="560" w:lineRule="exact"/>
        <w:ind w:left="0" w:firstLine="640" w:firstLineChars="200"/>
        <w:jc w:val="both"/>
        <w:rPr>
          <w:spacing w:val="-21"/>
        </w:rPr>
      </w:pPr>
      <w:r>
        <w:t>（四</w:t>
      </w:r>
      <w:r>
        <w:rPr>
          <w:spacing w:val="-39"/>
        </w:rPr>
        <w:t>）</w:t>
      </w:r>
      <w:r>
        <w:rPr>
          <w:spacing w:val="-42"/>
        </w:rPr>
        <w:t xml:space="preserve">同 </w:t>
      </w:r>
      <w:r>
        <w:t>1</w:t>
      </w:r>
      <w:r>
        <w:rPr>
          <w:spacing w:val="-18"/>
        </w:rPr>
        <w:t xml:space="preserve"> 名领队、教练员等工作人员，只能代表 </w:t>
      </w:r>
      <w:r>
        <w:t>1</w:t>
      </w:r>
      <w:r>
        <w:rPr>
          <w:spacing w:val="-21"/>
        </w:rPr>
        <w:t xml:space="preserve"> 个参赛单位进行报名。</w:t>
      </w:r>
    </w:p>
    <w:p>
      <w:pPr>
        <w:pStyle w:val="3"/>
        <w:spacing w:line="560" w:lineRule="exact"/>
        <w:ind w:left="0" w:firstLine="640" w:firstLineChars="200"/>
        <w:jc w:val="both"/>
      </w:pPr>
      <w:r>
        <w:t>（</w:t>
      </w:r>
      <w:r>
        <w:rPr>
          <w:rFonts w:hint="eastAsia"/>
        </w:rPr>
        <w:t>五</w:t>
      </w:r>
      <w:r>
        <w:rPr>
          <w:spacing w:val="-39"/>
        </w:rPr>
        <w:t>）</w:t>
      </w:r>
      <w:r>
        <w:rPr>
          <w:rFonts w:hint="eastAsia"/>
          <w:spacing w:val="-14"/>
          <w:szCs w:val="22"/>
        </w:rPr>
        <w:t>各区根据市冬会组委会关于反兴奋剂工作的总体要求，做好相关工作。</w:t>
      </w:r>
    </w:p>
    <w:p>
      <w:pPr>
        <w:pStyle w:val="3"/>
        <w:spacing w:line="560" w:lineRule="exact"/>
        <w:ind w:left="0" w:firstLine="640" w:firstLineChars="200"/>
        <w:jc w:val="both"/>
      </w:pPr>
      <w:r>
        <w:t>（</w:t>
      </w:r>
      <w:r>
        <w:rPr>
          <w:rFonts w:hint="eastAsia"/>
        </w:rPr>
        <w:t>六</w:t>
      </w:r>
      <w:r>
        <w:t>）报名要求</w:t>
      </w:r>
    </w:p>
    <w:p>
      <w:pPr>
        <w:pStyle w:val="10"/>
        <w:tabs>
          <w:tab w:val="left" w:pos="1069"/>
        </w:tabs>
        <w:spacing w:line="560" w:lineRule="exact"/>
        <w:ind w:left="0" w:firstLineChars="200"/>
        <w:jc w:val="both"/>
        <w:rPr>
          <w:sz w:val="32"/>
        </w:rPr>
      </w:pPr>
      <w:r>
        <w:rPr>
          <w:rFonts w:hint="eastAsia"/>
          <w:sz w:val="32"/>
          <w:lang w:val="en-US"/>
        </w:rPr>
        <w:t>1.</w:t>
      </w:r>
      <w:r>
        <w:rPr>
          <w:sz w:val="32"/>
        </w:rPr>
        <w:t>以各区和开发区、燕山地区等为单位组队报名参赛。</w:t>
      </w:r>
    </w:p>
    <w:p>
      <w:pPr>
        <w:pStyle w:val="10"/>
        <w:tabs>
          <w:tab w:val="left" w:pos="1069"/>
        </w:tabs>
        <w:spacing w:line="560" w:lineRule="exact"/>
        <w:ind w:left="0" w:firstLineChars="200"/>
        <w:jc w:val="both"/>
      </w:pPr>
      <w:r>
        <w:rPr>
          <w:rFonts w:hint="eastAsia"/>
          <w:sz w:val="32"/>
          <w:lang w:val="en-US"/>
        </w:rPr>
        <w:t>2.</w:t>
      </w:r>
      <w:r>
        <w:rPr>
          <w:sz w:val="32"/>
        </w:rPr>
        <w:t>各单位限报团体 1 支队伍。每支队伍由 1 名领队、1 名教练（如教练为外籍人员，可配翻译 1 名）、队医 1 人、10 名运动员（至少含 1 名女队员）组成。同 1 名运动员、教练员、领队只能代表 1 个单位参加比赛。</w:t>
      </w:r>
    </w:p>
    <w:p>
      <w:pPr>
        <w:pStyle w:val="10"/>
        <w:tabs>
          <w:tab w:val="left" w:pos="1069"/>
        </w:tabs>
        <w:spacing w:line="560" w:lineRule="exact"/>
        <w:ind w:left="0" w:firstLine="608" w:firstLineChars="200"/>
        <w:jc w:val="both"/>
        <w:rPr>
          <w:sz w:val="32"/>
        </w:rPr>
      </w:pPr>
      <w:r>
        <w:rPr>
          <w:rFonts w:hint="eastAsia"/>
          <w:w w:val="95"/>
          <w:sz w:val="32"/>
          <w:lang w:val="en-US"/>
        </w:rPr>
        <w:t>3.</w:t>
      </w:r>
      <w:r>
        <w:rPr>
          <w:w w:val="95"/>
          <w:sz w:val="32"/>
        </w:rPr>
        <w:t>运动员需具备区级（含）以上医务部门检查证明或者具备</w:t>
      </w:r>
      <w:r>
        <w:rPr>
          <w:sz w:val="32"/>
        </w:rPr>
        <w:t>体检资格的医院、体检中心出具的有效期 3 个月内的身体健康体检证明。</w:t>
      </w:r>
    </w:p>
    <w:p>
      <w:pPr>
        <w:pStyle w:val="10"/>
        <w:tabs>
          <w:tab w:val="left" w:pos="1069"/>
        </w:tabs>
        <w:spacing w:line="560" w:lineRule="exact"/>
        <w:ind w:left="0" w:firstLine="608" w:firstLineChars="200"/>
        <w:jc w:val="both"/>
        <w:rPr>
          <w:sz w:val="32"/>
        </w:rPr>
      </w:pPr>
      <w:r>
        <w:rPr>
          <w:rFonts w:hint="eastAsia"/>
          <w:w w:val="95"/>
          <w:sz w:val="32"/>
          <w:lang w:val="en-US"/>
        </w:rPr>
        <w:t>4.</w:t>
      </w:r>
      <w:r>
        <w:rPr>
          <w:w w:val="95"/>
          <w:sz w:val="32"/>
        </w:rPr>
        <w:t>各单位为此项赛事参赛运动员办理人身意外伤害保险。保</w:t>
      </w:r>
      <w:r>
        <w:rPr>
          <w:sz w:val="32"/>
        </w:rPr>
        <w:t>险单据需在报名时提供，未办理保险者不得参赛。</w:t>
      </w:r>
    </w:p>
    <w:p>
      <w:pPr>
        <w:pStyle w:val="10"/>
        <w:tabs>
          <w:tab w:val="left" w:pos="1069"/>
        </w:tabs>
        <w:spacing w:line="560" w:lineRule="exact"/>
        <w:ind w:left="0" w:firstLineChars="200"/>
        <w:jc w:val="both"/>
        <w:rPr>
          <w:sz w:val="32"/>
        </w:rPr>
      </w:pPr>
      <w:r>
        <w:rPr>
          <w:rFonts w:hint="eastAsia"/>
          <w:sz w:val="32"/>
          <w:lang w:val="en-US"/>
        </w:rPr>
        <w:t>5.</w:t>
      </w:r>
      <w:r>
        <w:rPr>
          <w:sz w:val="32"/>
        </w:rPr>
        <w:t>各单位需下载并签署《安全免责承诺书》，由每名运动员</w:t>
      </w:r>
      <w:r>
        <w:rPr>
          <w:w w:val="95"/>
          <w:sz w:val="32"/>
        </w:rPr>
        <w:t>本人签字，在开领队会时上报。未签署《安全免责承诺书》的运</w:t>
      </w:r>
      <w:r>
        <w:rPr>
          <w:sz w:val="32"/>
        </w:rPr>
        <w:t>动员将不予参赛。</w:t>
      </w:r>
    </w:p>
    <w:p>
      <w:pPr>
        <w:widowControl/>
        <w:kinsoku w:val="0"/>
        <w:adjustRightInd w:val="0"/>
        <w:snapToGrid w:val="0"/>
        <w:spacing w:line="560" w:lineRule="exact"/>
        <w:ind w:firstLine="640" w:firstLineChars="200"/>
        <w:jc w:val="both"/>
        <w:textAlignment w:val="baseline"/>
      </w:pPr>
      <w:r>
        <w:rPr>
          <w:rFonts w:hint="eastAsia"/>
          <w:sz w:val="32"/>
          <w:lang w:val="en-US"/>
        </w:rPr>
        <w:t>6.</w:t>
      </w:r>
      <w:r>
        <w:rPr>
          <w:sz w:val="32"/>
        </w:rPr>
        <w:t>各单位需填写《雪地足球赛报名表》，</w:t>
      </w:r>
      <w:r>
        <w:rPr>
          <w:rFonts w:hint="eastAsia"/>
          <w:sz w:val="32"/>
          <w:szCs w:val="32"/>
        </w:rPr>
        <w:t>于2022年11 月 7 日至 11 月 25 日之间将电子版报名表以及参赛运动员个人近期免冠二寸证件照电子版（以运动员本人姓名命名）发送至北京市雪上运动协会邮箱：</w:t>
      </w:r>
      <w:r>
        <w:rPr>
          <w:rFonts w:ascii="Times New Roman" w:hAnsi="Times New Roman" w:cs="Times New Roman"/>
          <w:sz w:val="32"/>
          <w:szCs w:val="32"/>
          <w:lang w:val="en-US"/>
        </w:rPr>
        <w:t>bjssa</w:t>
      </w:r>
      <w:r>
        <w:rPr>
          <w:rFonts w:ascii="Times New Roman" w:hAnsi="Times New Roman" w:eastAsia="宋体" w:cs="Times New Roman"/>
          <w:sz w:val="32"/>
          <w:szCs w:val="32"/>
          <w:lang w:val="en-US"/>
        </w:rPr>
        <w:t>@</w:t>
      </w:r>
      <w:r>
        <w:rPr>
          <w:rFonts w:ascii="Times New Roman" w:hAnsi="Times New Roman" w:cs="Times New Roman"/>
          <w:sz w:val="32"/>
          <w:szCs w:val="32"/>
          <w:lang w:val="en-US"/>
        </w:rPr>
        <w:t>qq.com</w:t>
      </w:r>
      <w:r>
        <w:rPr>
          <w:rFonts w:hint="eastAsia"/>
          <w:sz w:val="32"/>
          <w:szCs w:val="32"/>
        </w:rPr>
        <w:t>，电话确认报名成功，并将纸质盖公章报名表，以及参赛选手身份证（或户口，本或在京居住证或工作居住证或学生学籍卡）、体检材料、由所有参赛人员</w:t>
      </w:r>
      <w:r>
        <w:rPr>
          <w:sz w:val="32"/>
          <w:szCs w:val="32"/>
        </w:rPr>
        <w:t>（领队、教练</w:t>
      </w:r>
      <w:r>
        <w:rPr>
          <w:rFonts w:hint="eastAsia"/>
          <w:sz w:val="32"/>
          <w:szCs w:val="32"/>
        </w:rPr>
        <w:t>员</w:t>
      </w:r>
      <w:r>
        <w:rPr>
          <w:sz w:val="32"/>
          <w:szCs w:val="32"/>
        </w:rPr>
        <w:t>、运动员）</w:t>
      </w:r>
      <w:r>
        <w:rPr>
          <w:rFonts w:hint="eastAsia"/>
          <w:sz w:val="32"/>
          <w:szCs w:val="32"/>
        </w:rPr>
        <w:t>签署</w:t>
      </w:r>
      <w:r>
        <w:rPr>
          <w:sz w:val="32"/>
          <w:szCs w:val="32"/>
        </w:rPr>
        <w:t>的《</w:t>
      </w:r>
      <w:r>
        <w:rPr>
          <w:rFonts w:hint="eastAsia"/>
          <w:sz w:val="32"/>
          <w:szCs w:val="32"/>
        </w:rPr>
        <w:t>北京市第二届冬季运动会群众组反兴奋剂承诺书</w:t>
      </w:r>
      <w:r>
        <w:rPr>
          <w:sz w:val="32"/>
          <w:szCs w:val="32"/>
        </w:rPr>
        <w:t>》</w:t>
      </w:r>
      <w:r>
        <w:rPr>
          <w:rFonts w:hint="eastAsia"/>
          <w:sz w:val="32"/>
          <w:szCs w:val="32"/>
        </w:rPr>
        <w:t>、由</w:t>
      </w:r>
      <w:r>
        <w:rPr>
          <w:sz w:val="32"/>
          <w:szCs w:val="32"/>
        </w:rPr>
        <w:t>领队签署的</w:t>
      </w:r>
      <w:r>
        <w:rPr>
          <w:rFonts w:hint="eastAsia"/>
          <w:sz w:val="32"/>
          <w:szCs w:val="32"/>
        </w:rPr>
        <w:t>《北京市第二届冬季运动会群众组雪地足球项目竞赛赛风赛纪和反兴奋剂工作承诺书》《北京市第二届冬季运动会群众组雪地足球项目竞赛疫情防控承诺书》和保险单据复印件快递到北京市雪上运动协会（快递信息另行通知）。</w:t>
      </w:r>
    </w:p>
    <w:p>
      <w:pPr>
        <w:pStyle w:val="10"/>
        <w:tabs>
          <w:tab w:val="left" w:pos="1069"/>
        </w:tabs>
        <w:spacing w:line="560" w:lineRule="exact"/>
        <w:ind w:left="0" w:firstLineChars="200"/>
        <w:jc w:val="both"/>
        <w:rPr>
          <w:sz w:val="32"/>
        </w:rPr>
      </w:pPr>
      <w:r>
        <w:rPr>
          <w:rFonts w:hint="eastAsia"/>
          <w:sz w:val="32"/>
          <w:lang w:val="en-US"/>
        </w:rPr>
        <w:t>7.</w:t>
      </w:r>
      <w:r>
        <w:rPr>
          <w:sz w:val="32"/>
        </w:rPr>
        <w:t>各参赛队应严格遵守报名时间，逾期将不再受理报名工作，报名后信息不得更改。</w:t>
      </w:r>
    </w:p>
    <w:p>
      <w:pPr>
        <w:pStyle w:val="3"/>
        <w:spacing w:line="560" w:lineRule="exact"/>
        <w:ind w:left="0" w:firstLine="640" w:firstLineChars="200"/>
        <w:jc w:val="both"/>
      </w:pPr>
      <w:r>
        <w:rPr>
          <w:rFonts w:hint="eastAsia"/>
        </w:rPr>
        <w:t>（七）领队会时间：2022年12月2日;领队会地点：</w:t>
      </w:r>
      <w:r>
        <w:rPr>
          <w:rFonts w:hint="eastAsia"/>
          <w:lang w:val="en-US"/>
        </w:rPr>
        <w:t>东城区东四块玉南街31号主楼会议室</w:t>
      </w:r>
      <w:r>
        <w:rPr>
          <w:rFonts w:hint="eastAsia"/>
        </w:rPr>
        <w:t>。</w:t>
      </w:r>
    </w:p>
    <w:p>
      <w:pPr>
        <w:pStyle w:val="3"/>
        <w:spacing w:line="560" w:lineRule="exact"/>
        <w:ind w:left="0" w:firstLine="640" w:firstLineChars="200"/>
        <w:jc w:val="both"/>
        <w:rPr>
          <w:rFonts w:ascii="黑体" w:eastAsia="黑体"/>
        </w:rPr>
      </w:pPr>
      <w:r>
        <w:rPr>
          <w:rFonts w:hint="eastAsia" w:ascii="黑体" w:eastAsia="黑体"/>
        </w:rPr>
        <w:t>五、竞赛办法和相关规定</w:t>
      </w:r>
    </w:p>
    <w:p>
      <w:pPr>
        <w:pStyle w:val="3"/>
        <w:spacing w:line="560" w:lineRule="exact"/>
        <w:ind w:left="0" w:firstLine="608" w:firstLineChars="200"/>
        <w:jc w:val="both"/>
      </w:pPr>
      <w:r>
        <w:rPr>
          <w:w w:val="95"/>
        </w:rPr>
        <w:t xml:space="preserve">（一）参照中国足球协会审定的《雪地足球竞赛规则（试行）》， </w:t>
      </w:r>
      <w:r>
        <w:t>并结合本赛实际要求执行。</w:t>
      </w:r>
    </w:p>
    <w:p>
      <w:pPr>
        <w:pStyle w:val="3"/>
        <w:spacing w:line="560" w:lineRule="exact"/>
        <w:ind w:left="0" w:firstLine="640" w:firstLineChars="200"/>
        <w:jc w:val="both"/>
      </w:pPr>
      <w:r>
        <w:t>（二）比赛采用上下半区分组淘汰赛制，落位对阵表</w:t>
      </w:r>
      <w:r>
        <w:rPr>
          <w:rFonts w:hint="eastAsia"/>
          <w:lang w:eastAsia="zh-CN"/>
        </w:rPr>
        <w:t>（</w:t>
      </w:r>
      <w:r>
        <w:rPr>
          <w:rFonts w:hint="eastAsia"/>
          <w:lang w:val="en-US" w:eastAsia="zh-CN"/>
        </w:rPr>
        <w:t>见</w:t>
      </w:r>
      <w:bookmarkStart w:id="2" w:name="_GoBack"/>
      <w:bookmarkEnd w:id="2"/>
      <w:r>
        <w:rPr>
          <w:rFonts w:hint="eastAsia"/>
          <w:lang w:val="en-US" w:eastAsia="zh-CN"/>
        </w:rPr>
        <w:t>表一</w:t>
      </w:r>
      <w:r>
        <w:rPr>
          <w:rFonts w:hint="eastAsia"/>
          <w:lang w:eastAsia="zh-CN"/>
        </w:rPr>
        <w:t>）</w:t>
      </w:r>
      <w:r>
        <w:t>。</w:t>
      </w:r>
    </w:p>
    <w:p>
      <w:pPr>
        <w:pStyle w:val="3"/>
        <w:spacing w:line="560" w:lineRule="exact"/>
        <w:ind w:left="0"/>
        <w:jc w:val="both"/>
      </w:pPr>
    </w:p>
    <w:p>
      <w:pPr>
        <w:pStyle w:val="3"/>
        <w:spacing w:line="560" w:lineRule="exact"/>
        <w:ind w:left="0"/>
        <w:jc w:val="center"/>
      </w:pPr>
    </w:p>
    <w:p>
      <w:pPr>
        <w:pStyle w:val="3"/>
        <w:spacing w:line="560" w:lineRule="exact"/>
        <w:ind w:left="0"/>
        <w:jc w:val="center"/>
        <w:rPr>
          <w:rFonts w:hint="eastAsia" w:eastAsia="仿宋_GB2312"/>
          <w:lang w:eastAsia="zh-CN"/>
        </w:rPr>
      </w:pPr>
      <w:r>
        <w:rPr>
          <w:lang w:val="en-US" w:bidi="ar-SA"/>
        </w:rPr>
        <w:drawing>
          <wp:anchor distT="0" distB="0" distL="0" distR="0" simplePos="0" relativeHeight="251659264" behindDoc="0" locked="0" layoutInCell="1" allowOverlap="1">
            <wp:simplePos x="0" y="0"/>
            <wp:positionH relativeFrom="page">
              <wp:posOffset>1316355</wp:posOffset>
            </wp:positionH>
            <wp:positionV relativeFrom="paragraph">
              <wp:posOffset>366395</wp:posOffset>
            </wp:positionV>
            <wp:extent cx="5003165" cy="1923415"/>
            <wp:effectExtent l="0" t="0" r="6985" b="63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5" cstate="print"/>
                    <a:stretch>
                      <a:fillRect/>
                    </a:stretch>
                  </pic:blipFill>
                  <pic:spPr>
                    <a:xfrm>
                      <a:off x="0" y="0"/>
                      <a:ext cx="5003165" cy="1923415"/>
                    </a:xfrm>
                    <a:prstGeom prst="rect">
                      <a:avLst/>
                    </a:prstGeom>
                  </pic:spPr>
                </pic:pic>
              </a:graphicData>
            </a:graphic>
          </wp:anchor>
        </w:drawing>
      </w:r>
      <w:r>
        <w:t>雪地足球赛对阵表</w:t>
      </w:r>
      <w:r>
        <w:rPr>
          <w:rFonts w:hint="eastAsia"/>
          <w:lang w:eastAsia="zh-CN"/>
        </w:rPr>
        <w:t>（</w:t>
      </w:r>
      <w:r>
        <w:rPr>
          <w:rFonts w:hint="eastAsia"/>
          <w:lang w:val="en-US" w:eastAsia="zh-CN"/>
        </w:rPr>
        <w:t>表一</w:t>
      </w:r>
      <w:r>
        <w:rPr>
          <w:rFonts w:hint="eastAsia"/>
          <w:lang w:eastAsia="zh-CN"/>
        </w:rPr>
        <w:t>）</w:t>
      </w:r>
    </w:p>
    <w:p>
      <w:pPr>
        <w:pStyle w:val="3"/>
        <w:spacing w:line="560" w:lineRule="exact"/>
        <w:ind w:left="0" w:firstLine="640" w:firstLineChars="200"/>
        <w:jc w:val="both"/>
      </w:pPr>
      <w:r>
        <w:rPr>
          <w:snapToGrid w:val="0"/>
        </w:rPr>
        <w:t>（三）比赛为5人赛，每场比赛分三节，每节6分钟</w:t>
      </w:r>
      <w:r>
        <w:rPr>
          <w:rFonts w:hint="eastAsia"/>
          <w:snapToGrid w:val="0"/>
          <w:lang w:val="en-US"/>
        </w:rPr>
        <w:t>,中间</w:t>
      </w:r>
      <w:r>
        <w:t>休息不超过 2 分钟。</w:t>
      </w:r>
    </w:p>
    <w:p>
      <w:pPr>
        <w:pStyle w:val="3"/>
        <w:spacing w:line="560" w:lineRule="exact"/>
        <w:ind w:left="0" w:firstLine="640" w:firstLineChars="200"/>
        <w:jc w:val="both"/>
      </w:pPr>
      <w:r>
        <w:t>（四）每场比赛场上至少有 1 名女运动员参赛。场上少于 1 名女子运动员的队，本场比赛判罚为负。</w:t>
      </w:r>
    </w:p>
    <w:p>
      <w:pPr>
        <w:pStyle w:val="3"/>
        <w:spacing w:line="560" w:lineRule="exact"/>
        <w:ind w:left="0" w:firstLine="640" w:firstLineChars="200"/>
        <w:jc w:val="both"/>
      </w:pPr>
      <w:r>
        <w:t>（五）弃赛、罢赛、退出比赛和严重违背公平竞赛原则。</w:t>
      </w:r>
    </w:p>
    <w:p>
      <w:pPr>
        <w:pStyle w:val="3"/>
        <w:spacing w:line="560" w:lineRule="exact"/>
        <w:ind w:left="0" w:firstLine="640" w:firstLineChars="200"/>
        <w:jc w:val="both"/>
      </w:pPr>
      <w:r>
        <w:t>1</w:t>
      </w:r>
      <w:r>
        <w:rPr>
          <w:rFonts w:hint="eastAsia"/>
          <w:lang w:val="en-US"/>
        </w:rPr>
        <w:t>.</w:t>
      </w:r>
      <w:r>
        <w:t>各参赛队无论何种原因出现弃赛、罢赛、退出比赛和严重违背公平竞赛原则的行为，由参赛单位承担全部责任。</w:t>
      </w:r>
    </w:p>
    <w:p>
      <w:pPr>
        <w:pStyle w:val="3"/>
        <w:spacing w:line="560" w:lineRule="exact"/>
        <w:ind w:left="0" w:firstLine="640" w:firstLineChars="200"/>
        <w:jc w:val="both"/>
      </w:pPr>
      <w:r>
        <w:t>2</w:t>
      </w:r>
      <w:r>
        <w:rPr>
          <w:rFonts w:hint="eastAsia"/>
          <w:lang w:val="en-US"/>
        </w:rPr>
        <w:t>.</w:t>
      </w:r>
      <w:r>
        <w:t>如参赛队被认定有弃赛、罢赛、退出比赛和严重违背公平竞赛原则的行为，足球项目竞委会和纪律委员会将有权根据实际情况采取下列各项措施：</w:t>
      </w:r>
    </w:p>
    <w:p>
      <w:pPr>
        <w:pStyle w:val="3"/>
        <w:spacing w:line="560" w:lineRule="exact"/>
        <w:ind w:left="0" w:firstLine="640" w:firstLineChars="200"/>
        <w:jc w:val="both"/>
      </w:pPr>
      <w:r>
        <w:rPr>
          <w:rFonts w:hint="eastAsia"/>
        </w:rPr>
        <w:t>（</w:t>
      </w:r>
      <w:r>
        <w:rPr>
          <w:rFonts w:hint="eastAsia"/>
          <w:lang w:val="en-US"/>
        </w:rPr>
        <w:t>1</w:t>
      </w:r>
      <w:r>
        <w:rPr>
          <w:rFonts w:hint="eastAsia"/>
        </w:rPr>
        <w:t>）</w:t>
      </w:r>
      <w:r>
        <w:t>取消该参赛队的参赛资格；</w:t>
      </w:r>
    </w:p>
    <w:p>
      <w:pPr>
        <w:pStyle w:val="10"/>
        <w:tabs>
          <w:tab w:val="left" w:pos="1548"/>
        </w:tabs>
        <w:spacing w:line="560" w:lineRule="exact"/>
        <w:ind w:left="0" w:firstLineChars="200"/>
        <w:jc w:val="both"/>
        <w:rPr>
          <w:w w:val="95"/>
          <w:sz w:val="32"/>
        </w:rPr>
      </w:pPr>
      <w:r>
        <w:rPr>
          <w:rFonts w:hint="eastAsia"/>
          <w:sz w:val="32"/>
        </w:rPr>
        <w:t>（</w:t>
      </w:r>
      <w:r>
        <w:rPr>
          <w:rFonts w:hint="eastAsia"/>
          <w:sz w:val="32"/>
          <w:lang w:val="en-US"/>
        </w:rPr>
        <w:t>2</w:t>
      </w:r>
      <w:r>
        <w:rPr>
          <w:rFonts w:hint="eastAsia"/>
          <w:sz w:val="32"/>
        </w:rPr>
        <w:t>）</w:t>
      </w:r>
      <w:r>
        <w:rPr>
          <w:sz w:val="32"/>
        </w:rPr>
        <w:t>取消该参赛队的比赛成绩；</w:t>
      </w:r>
    </w:p>
    <w:p>
      <w:pPr>
        <w:pStyle w:val="10"/>
        <w:tabs>
          <w:tab w:val="left" w:pos="1548"/>
        </w:tabs>
        <w:spacing w:line="560" w:lineRule="exact"/>
        <w:ind w:left="0" w:firstLineChars="200"/>
        <w:jc w:val="both"/>
        <w:rPr>
          <w:sz w:val="32"/>
        </w:rPr>
      </w:pPr>
      <w:r>
        <w:rPr>
          <w:rFonts w:hint="eastAsia"/>
          <w:sz w:val="32"/>
        </w:rPr>
        <w:t>（</w:t>
      </w:r>
      <w:r>
        <w:rPr>
          <w:rFonts w:hint="eastAsia"/>
          <w:sz w:val="32"/>
          <w:lang w:val="en-US"/>
        </w:rPr>
        <w:t>3</w:t>
      </w:r>
      <w:r>
        <w:rPr>
          <w:rFonts w:hint="eastAsia"/>
          <w:sz w:val="32"/>
        </w:rPr>
        <w:t>）</w:t>
      </w:r>
      <w:r>
        <w:rPr>
          <w:sz w:val="32"/>
        </w:rPr>
        <w:t>所有参赛队已经与之比赛的成绩和发生的红、黄牌取消，但对非体育道德行为做出的追加处罚依然有效；</w:t>
      </w:r>
    </w:p>
    <w:p>
      <w:pPr>
        <w:pStyle w:val="10"/>
        <w:tabs>
          <w:tab w:val="left" w:pos="1548"/>
        </w:tabs>
        <w:spacing w:line="560" w:lineRule="exact"/>
        <w:ind w:left="0" w:firstLineChars="200"/>
        <w:jc w:val="both"/>
        <w:rPr>
          <w:sz w:val="32"/>
        </w:rPr>
      </w:pPr>
      <w:r>
        <w:rPr>
          <w:rFonts w:hint="eastAsia"/>
          <w:sz w:val="32"/>
        </w:rPr>
        <w:t>（</w:t>
      </w:r>
      <w:r>
        <w:rPr>
          <w:rFonts w:hint="eastAsia"/>
          <w:sz w:val="32"/>
          <w:lang w:val="en-US"/>
        </w:rPr>
        <w:t>4</w:t>
      </w:r>
      <w:r>
        <w:rPr>
          <w:rFonts w:hint="eastAsia"/>
          <w:sz w:val="32"/>
        </w:rPr>
        <w:t>）</w:t>
      </w:r>
      <w:r>
        <w:rPr>
          <w:sz w:val="32"/>
        </w:rPr>
        <w:t>其他追加处罚。</w:t>
      </w:r>
    </w:p>
    <w:p>
      <w:pPr>
        <w:pStyle w:val="3"/>
        <w:spacing w:line="560" w:lineRule="exact"/>
        <w:ind w:left="0" w:firstLine="640" w:firstLineChars="200"/>
        <w:jc w:val="both"/>
      </w:pPr>
      <w:r>
        <w:t>（六）执行北京市雪上运动协会审定的《雪地足球竞赛规则（试行）》</w:t>
      </w:r>
      <w:r>
        <w:rPr>
          <w:rFonts w:hint="eastAsia"/>
        </w:rPr>
        <w:t>。</w:t>
      </w:r>
    </w:p>
    <w:p>
      <w:pPr>
        <w:pStyle w:val="3"/>
        <w:spacing w:line="560" w:lineRule="exact"/>
        <w:ind w:left="0" w:firstLine="640" w:firstLineChars="200"/>
        <w:jc w:val="both"/>
      </w:pPr>
      <w:r>
        <w:t>（七）比赛用球</w:t>
      </w:r>
    </w:p>
    <w:p>
      <w:pPr>
        <w:pStyle w:val="3"/>
        <w:spacing w:line="560" w:lineRule="exact"/>
        <w:ind w:left="0" w:firstLine="640" w:firstLineChars="200"/>
        <w:jc w:val="both"/>
      </w:pPr>
      <w:r>
        <w:t>符合《雪地足球竞赛规则（试行）》规定的比赛球。</w:t>
      </w:r>
    </w:p>
    <w:p>
      <w:pPr>
        <w:pStyle w:val="3"/>
        <w:spacing w:line="560" w:lineRule="exact"/>
        <w:ind w:left="0" w:firstLine="640" w:firstLineChars="200"/>
        <w:jc w:val="both"/>
        <w:rPr>
          <w:rFonts w:ascii="黑体" w:eastAsia="黑体"/>
        </w:rPr>
      </w:pPr>
      <w:r>
        <w:rPr>
          <w:rFonts w:hint="eastAsia" w:ascii="黑体" w:eastAsia="黑体"/>
        </w:rPr>
        <w:t>六、奖项设置</w:t>
      </w:r>
    </w:p>
    <w:p>
      <w:pPr>
        <w:pStyle w:val="3"/>
        <w:spacing w:line="560" w:lineRule="exact"/>
        <w:ind w:left="0" w:firstLine="640" w:firstLineChars="200"/>
        <w:jc w:val="both"/>
      </w:pPr>
      <w:r>
        <w:rPr>
          <w:rFonts w:hint="eastAsia"/>
        </w:rPr>
        <w:t>（一）</w:t>
      </w:r>
      <w:r>
        <w:t>比赛设置一、二、三等奖。第 1 名为一等奖，第 2、3、4 名为二等奖，第 5、6、7、8 名为三等奖。获得一、二、三等奖的运动队分别颁发奖励证书，其他名次获得参赛证书。</w:t>
      </w:r>
    </w:p>
    <w:p>
      <w:pPr>
        <w:pStyle w:val="10"/>
        <w:tabs>
          <w:tab w:val="left" w:pos="1069"/>
        </w:tabs>
        <w:spacing w:line="560" w:lineRule="exact"/>
        <w:ind w:left="0" w:firstLineChars="200"/>
        <w:jc w:val="both"/>
        <w:rPr>
          <w:sz w:val="32"/>
        </w:rPr>
      </w:pPr>
      <w:r>
        <w:rPr>
          <w:rFonts w:hint="eastAsia"/>
          <w:sz w:val="32"/>
          <w:lang w:val="en-US"/>
        </w:rPr>
        <w:t>（二）</w:t>
      </w:r>
      <w:r>
        <w:rPr>
          <w:sz w:val="32"/>
        </w:rPr>
        <w:t>运动员（队）被取消参赛资格和比赛成绩的，已完成的比赛结果不再改变，其被取消的名次依次递补。</w:t>
      </w:r>
    </w:p>
    <w:p>
      <w:pPr>
        <w:pStyle w:val="3"/>
        <w:spacing w:line="560" w:lineRule="exact"/>
        <w:ind w:left="0" w:firstLine="640" w:firstLineChars="200"/>
        <w:jc w:val="both"/>
        <w:rPr>
          <w:rFonts w:ascii="黑体" w:eastAsia="黑体"/>
        </w:rPr>
      </w:pPr>
      <w:r>
        <w:rPr>
          <w:rFonts w:hint="eastAsia" w:ascii="黑体" w:eastAsia="黑体"/>
        </w:rPr>
        <w:t>七、仲裁委员会、裁判员和技术官员</w:t>
      </w:r>
    </w:p>
    <w:p>
      <w:pPr>
        <w:pStyle w:val="3"/>
        <w:spacing w:line="560" w:lineRule="exact"/>
        <w:ind w:left="0" w:firstLine="608" w:firstLineChars="200"/>
        <w:jc w:val="both"/>
      </w:pPr>
      <w:r>
        <w:rPr>
          <w:w w:val="95"/>
        </w:rPr>
        <w:t>（一）技术代表、裁判长、副裁判长、裁判员和工作人员由</w:t>
      </w:r>
      <w:r>
        <w:t>北京市第二届冬季运动会雪地足球项目竞委会选派。</w:t>
      </w:r>
    </w:p>
    <w:p>
      <w:pPr>
        <w:pStyle w:val="3"/>
        <w:spacing w:line="560" w:lineRule="exact"/>
        <w:ind w:left="0" w:firstLine="608" w:firstLineChars="200"/>
        <w:jc w:val="both"/>
      </w:pPr>
      <w:r>
        <w:rPr>
          <w:w w:val="95"/>
        </w:rPr>
        <w:t>（</w:t>
      </w:r>
      <w:r>
        <w:rPr>
          <w:rFonts w:hint="eastAsia"/>
          <w:w w:val="95"/>
        </w:rPr>
        <w:t>二</w:t>
      </w:r>
      <w:r>
        <w:rPr>
          <w:w w:val="95"/>
        </w:rPr>
        <w:t>）</w:t>
      </w:r>
      <w:r>
        <w:t>申诉：参赛队对裁判判决结果如有异议，必须在该场比赛结束后 30 分钟内，由领队或教练通过书面形式向裁委会提出申诉。裁委会接受代表队的申诉，进行裁决。</w:t>
      </w:r>
    </w:p>
    <w:p>
      <w:pPr>
        <w:pStyle w:val="3"/>
        <w:spacing w:line="560" w:lineRule="exact"/>
        <w:ind w:left="0" w:firstLine="640" w:firstLineChars="200"/>
        <w:jc w:val="both"/>
        <w:rPr>
          <w:rFonts w:ascii="黑体" w:eastAsia="黑体"/>
        </w:rPr>
      </w:pPr>
      <w:r>
        <w:rPr>
          <w:rFonts w:hint="eastAsia" w:ascii="黑体" w:eastAsia="黑体"/>
        </w:rPr>
        <w:t>八、经费</w:t>
      </w:r>
    </w:p>
    <w:p>
      <w:pPr>
        <w:pStyle w:val="3"/>
        <w:spacing w:line="560" w:lineRule="exact"/>
        <w:ind w:left="0" w:firstLine="640" w:firstLineChars="200"/>
        <w:jc w:val="both"/>
      </w:pPr>
      <w:r>
        <w:t>（一）比赛期间的交通、食宿费用由各参赛队自行承担。</w:t>
      </w:r>
    </w:p>
    <w:p>
      <w:pPr>
        <w:pStyle w:val="3"/>
        <w:spacing w:line="560" w:lineRule="exact"/>
        <w:ind w:left="0" w:firstLine="640" w:firstLineChars="200"/>
        <w:jc w:val="both"/>
      </w:pPr>
      <w:r>
        <w:t>（二）比赛期间的场地、安保、公众责任保险等相关费用由北京市第二届冬季运动会组委会群工部商属地共同解决。</w:t>
      </w:r>
    </w:p>
    <w:p>
      <w:pPr>
        <w:pStyle w:val="3"/>
        <w:spacing w:line="560" w:lineRule="exact"/>
        <w:ind w:left="0" w:firstLine="640" w:firstLineChars="200"/>
        <w:jc w:val="both"/>
        <w:rPr>
          <w:rFonts w:ascii="黑体" w:eastAsia="黑体"/>
        </w:rPr>
      </w:pPr>
      <w:r>
        <w:rPr>
          <w:rFonts w:hint="eastAsia" w:ascii="黑体" w:eastAsia="黑体"/>
        </w:rPr>
        <w:t>九、兴奋剂和性别检查</w:t>
      </w:r>
    </w:p>
    <w:p>
      <w:pPr>
        <w:pStyle w:val="3"/>
        <w:spacing w:line="560" w:lineRule="exact"/>
        <w:ind w:left="0" w:firstLine="640" w:firstLineChars="200"/>
        <w:jc w:val="both"/>
      </w:pPr>
      <w:r>
        <w:rPr>
          <w:rFonts w:hint="eastAsia"/>
        </w:rPr>
        <w:t>按照《北京市第二届冬季运动会竞赛规程总则（群众组）》规定执行</w:t>
      </w:r>
      <w:r>
        <w:t>。</w:t>
      </w:r>
    </w:p>
    <w:p>
      <w:pPr>
        <w:pStyle w:val="3"/>
        <w:spacing w:line="560" w:lineRule="exact"/>
        <w:ind w:left="0" w:firstLine="640" w:firstLineChars="200"/>
        <w:jc w:val="both"/>
        <w:rPr>
          <w:rFonts w:ascii="黑体" w:eastAsia="黑体"/>
        </w:rPr>
      </w:pPr>
      <w:r>
        <w:rPr>
          <w:rFonts w:hint="eastAsia" w:ascii="黑体" w:eastAsia="黑体"/>
        </w:rPr>
        <w:t>十、比赛服装要求</w:t>
      </w:r>
    </w:p>
    <w:p>
      <w:pPr>
        <w:pStyle w:val="3"/>
        <w:spacing w:line="560" w:lineRule="exact"/>
        <w:ind w:left="0" w:firstLine="640" w:firstLineChars="200"/>
        <w:jc w:val="both"/>
      </w:pPr>
      <w:r>
        <w:t>服装：穿适于保暖运动服装。</w:t>
      </w:r>
    </w:p>
    <w:p>
      <w:pPr>
        <w:pStyle w:val="3"/>
        <w:spacing w:line="560" w:lineRule="exact"/>
        <w:ind w:left="0" w:firstLine="640" w:firstLineChars="200"/>
        <w:jc w:val="both"/>
      </w:pPr>
      <w:r>
        <w:t>鞋：鞋底要有一定防滑作用；鞋底不能带有金属材质鞋钉。</w:t>
      </w:r>
    </w:p>
    <w:p>
      <w:pPr>
        <w:pStyle w:val="3"/>
        <w:spacing w:line="560" w:lineRule="exact"/>
        <w:ind w:left="0" w:firstLine="640" w:firstLineChars="200"/>
        <w:jc w:val="both"/>
        <w:rPr>
          <w:rFonts w:ascii="黑体" w:eastAsia="黑体"/>
        </w:rPr>
      </w:pPr>
      <w:r>
        <w:rPr>
          <w:rFonts w:hint="eastAsia" w:ascii="黑体" w:eastAsia="黑体"/>
        </w:rPr>
        <w:t>十一、疫情防控</w:t>
      </w:r>
    </w:p>
    <w:p>
      <w:pPr>
        <w:pStyle w:val="3"/>
        <w:spacing w:line="560" w:lineRule="exact"/>
        <w:ind w:left="0" w:firstLine="640" w:firstLineChars="200"/>
        <w:jc w:val="both"/>
      </w:pPr>
      <w:r>
        <w:rPr>
          <w:rFonts w:hint="eastAsia"/>
          <w:lang w:val="en-US"/>
        </w:rPr>
        <w:t>按照《北京市第二届冬季运动会疫情防控方案》相关要求做好防控工作</w:t>
      </w:r>
      <w:r>
        <w:t>。</w:t>
      </w:r>
    </w:p>
    <w:p>
      <w:pPr>
        <w:pStyle w:val="3"/>
        <w:spacing w:line="560" w:lineRule="exact"/>
        <w:ind w:left="0" w:firstLine="640" w:firstLineChars="200"/>
        <w:jc w:val="both"/>
        <w:rPr>
          <w:rFonts w:ascii="黑体" w:eastAsia="黑体"/>
        </w:rPr>
      </w:pPr>
      <w:r>
        <w:rPr>
          <w:rFonts w:hint="eastAsia" w:ascii="黑体" w:eastAsia="黑体"/>
        </w:rPr>
        <w:t>十二、其他</w:t>
      </w:r>
    </w:p>
    <w:p>
      <w:pPr>
        <w:pStyle w:val="3"/>
        <w:spacing w:line="560" w:lineRule="exact"/>
        <w:ind w:left="0" w:firstLine="640" w:firstLineChars="200"/>
        <w:jc w:val="both"/>
        <w:rPr>
          <w:rFonts w:ascii="楷体_GB2312" w:eastAsia="楷体_GB2312"/>
        </w:rPr>
      </w:pPr>
      <w:bookmarkStart w:id="0" w:name="（一）免责声明"/>
      <w:bookmarkEnd w:id="0"/>
      <w:r>
        <w:rPr>
          <w:rFonts w:hint="eastAsia" w:ascii="楷体_GB2312" w:eastAsia="楷体_GB2312"/>
        </w:rPr>
        <w:t>（一）免责声明</w:t>
      </w:r>
    </w:p>
    <w:p>
      <w:pPr>
        <w:pStyle w:val="3"/>
        <w:spacing w:line="560" w:lineRule="exact"/>
        <w:ind w:left="0" w:firstLine="640" w:firstLineChars="200"/>
        <w:jc w:val="both"/>
      </w:pPr>
      <w:r>
        <w:t>比赛期间，出现任何人身意外受伤</w:t>
      </w:r>
      <w:r>
        <w:rPr>
          <w:rFonts w:hint="eastAsia"/>
        </w:rPr>
        <w:t>、</w:t>
      </w:r>
      <w:r>
        <w:t>安全问题及参加此活动而引发的一切包括财产损失、遗失等带来的后果及责任由参赛队自行负责，主办及承办单位不承担连带的法律责</w:t>
      </w:r>
      <w:bookmarkStart w:id="1" w:name="（二）肖像权的使用声明"/>
      <w:bookmarkEnd w:id="1"/>
      <w:r>
        <w:rPr>
          <w:rFonts w:hint="eastAsia"/>
        </w:rPr>
        <w:t>任。</w:t>
      </w:r>
    </w:p>
    <w:p>
      <w:pPr>
        <w:pStyle w:val="3"/>
        <w:spacing w:line="560" w:lineRule="exact"/>
        <w:ind w:left="0" w:firstLine="640" w:firstLineChars="200"/>
        <w:jc w:val="both"/>
        <w:rPr>
          <w:rFonts w:ascii="楷体_GB2312" w:eastAsia="楷体_GB2312"/>
        </w:rPr>
      </w:pPr>
      <w:r>
        <w:rPr>
          <w:rFonts w:hint="eastAsia" w:ascii="楷体_GB2312" w:eastAsia="楷体_GB2312"/>
        </w:rPr>
        <w:t>（二）肖像权的使用声明</w:t>
      </w:r>
    </w:p>
    <w:p>
      <w:pPr>
        <w:pStyle w:val="3"/>
        <w:spacing w:line="560" w:lineRule="exact"/>
        <w:ind w:left="0" w:firstLine="640" w:firstLineChars="200"/>
        <w:jc w:val="both"/>
      </w:pPr>
      <w:r>
        <w:t>本次比赛的主办及承办单位有权无偿使用运动员的图片、录像等，进行旨在促进雪地足球运动发展的各项宣传、推广活动。</w:t>
      </w:r>
    </w:p>
    <w:p>
      <w:pPr>
        <w:pStyle w:val="3"/>
        <w:spacing w:line="560" w:lineRule="exact"/>
        <w:ind w:left="0" w:firstLine="640" w:firstLineChars="200"/>
        <w:jc w:val="both"/>
        <w:rPr>
          <w:rFonts w:ascii="黑体" w:eastAsia="黑体"/>
        </w:rPr>
      </w:pPr>
      <w:r>
        <w:rPr>
          <w:rFonts w:hint="eastAsia" w:ascii="黑体" w:eastAsia="黑体"/>
        </w:rPr>
        <w:t>十三、各代表团须为参赛运动员、教练员办理人身意外伤害保险。</w:t>
      </w:r>
    </w:p>
    <w:p>
      <w:pPr>
        <w:pStyle w:val="3"/>
        <w:spacing w:line="560" w:lineRule="exact"/>
        <w:ind w:left="0" w:firstLine="640" w:firstLineChars="200"/>
        <w:jc w:val="both"/>
        <w:rPr>
          <w:rFonts w:ascii="黑体" w:eastAsia="黑体"/>
        </w:rPr>
      </w:pPr>
      <w:r>
        <w:rPr>
          <w:rFonts w:hint="eastAsia" w:ascii="黑体" w:eastAsia="黑体"/>
        </w:rPr>
        <w:t>十四、本竞赛规程总则由北京市雪上运动协会负责解释。未尽事宜，另行通知。</w:t>
      </w:r>
    </w:p>
    <w:p>
      <w:pPr>
        <w:pStyle w:val="3"/>
        <w:spacing w:line="560" w:lineRule="exact"/>
        <w:ind w:left="0" w:firstLine="640" w:firstLineChars="200"/>
        <w:jc w:val="both"/>
      </w:pPr>
      <w:r>
        <w:rPr>
          <w:rFonts w:hint="eastAsia"/>
        </w:rPr>
        <w:t xml:space="preserve">联系人：王老师  </w:t>
      </w:r>
    </w:p>
    <w:p>
      <w:pPr>
        <w:pStyle w:val="3"/>
        <w:spacing w:line="560" w:lineRule="exact"/>
        <w:ind w:left="0" w:firstLine="640" w:firstLineChars="200"/>
        <w:jc w:val="both"/>
      </w:pPr>
      <w:r>
        <w:rPr>
          <w:rFonts w:hint="eastAsia"/>
        </w:rPr>
        <w:t>联系电话：52428898或18600119728 。</w:t>
      </w:r>
    </w:p>
    <w:p>
      <w:pPr>
        <w:pStyle w:val="3"/>
        <w:spacing w:line="560" w:lineRule="exact"/>
        <w:ind w:left="0" w:firstLine="640" w:firstLineChars="200"/>
        <w:jc w:val="both"/>
        <w:rPr>
          <w:rFonts w:ascii="黑体" w:eastAsia="黑体"/>
        </w:rPr>
      </w:pPr>
    </w:p>
    <w:p>
      <w:pPr>
        <w:tabs>
          <w:tab w:val="left" w:pos="1276"/>
        </w:tabs>
        <w:spacing w:line="520" w:lineRule="exact"/>
        <w:ind w:firstLine="640" w:firstLineChars="200"/>
        <w:rPr>
          <w:sz w:val="32"/>
          <w:szCs w:val="32"/>
        </w:rPr>
      </w:pPr>
      <w:r>
        <w:rPr>
          <w:rFonts w:hint="eastAsia"/>
          <w:sz w:val="32"/>
          <w:szCs w:val="32"/>
        </w:rPr>
        <w:t>附件</w:t>
      </w:r>
      <w:r>
        <w:rPr>
          <w:sz w:val="32"/>
          <w:szCs w:val="32"/>
        </w:rPr>
        <w:t>：</w:t>
      </w:r>
      <w:r>
        <w:rPr>
          <w:rFonts w:hint="eastAsia"/>
          <w:sz w:val="32"/>
          <w:szCs w:val="32"/>
        </w:rPr>
        <w:t>1.北京市第二届</w:t>
      </w:r>
      <w:r>
        <w:rPr>
          <w:sz w:val="32"/>
          <w:szCs w:val="32"/>
        </w:rPr>
        <w:t>冬季运动会</w:t>
      </w:r>
      <w:r>
        <w:rPr>
          <w:rFonts w:hint="eastAsia"/>
          <w:sz w:val="32"/>
          <w:szCs w:val="32"/>
        </w:rPr>
        <w:t>群众组雪地足球项目竞</w:t>
      </w:r>
    </w:p>
    <w:p>
      <w:pPr>
        <w:tabs>
          <w:tab w:val="left" w:pos="1276"/>
        </w:tabs>
        <w:spacing w:line="520" w:lineRule="exact"/>
        <w:ind w:firstLine="1600" w:firstLineChars="500"/>
        <w:rPr>
          <w:sz w:val="32"/>
          <w:szCs w:val="32"/>
        </w:rPr>
      </w:pPr>
      <w:r>
        <w:rPr>
          <w:rFonts w:hint="eastAsia"/>
          <w:sz w:val="32"/>
          <w:szCs w:val="32"/>
        </w:rPr>
        <w:t>赛报名表</w:t>
      </w:r>
    </w:p>
    <w:p>
      <w:pPr>
        <w:tabs>
          <w:tab w:val="left" w:pos="1276"/>
        </w:tabs>
        <w:spacing w:line="520" w:lineRule="exact"/>
        <w:ind w:firstLine="1600" w:firstLineChars="500"/>
        <w:rPr>
          <w:sz w:val="32"/>
          <w:szCs w:val="32"/>
        </w:rPr>
      </w:pPr>
      <w:r>
        <w:rPr>
          <w:rFonts w:hint="eastAsia"/>
          <w:sz w:val="32"/>
          <w:szCs w:val="32"/>
        </w:rPr>
        <w:t>2</w:t>
      </w:r>
      <w:r>
        <w:rPr>
          <w:sz w:val="32"/>
          <w:szCs w:val="32"/>
        </w:rPr>
        <w:t>.</w:t>
      </w:r>
      <w:r>
        <w:rPr>
          <w:rFonts w:hint="eastAsia"/>
          <w:sz w:val="32"/>
          <w:szCs w:val="32"/>
        </w:rPr>
        <w:t>北京市第二届</w:t>
      </w:r>
      <w:r>
        <w:rPr>
          <w:sz w:val="32"/>
          <w:szCs w:val="32"/>
        </w:rPr>
        <w:t>冬季运动会</w:t>
      </w:r>
      <w:r>
        <w:rPr>
          <w:rFonts w:hint="eastAsia"/>
          <w:sz w:val="32"/>
          <w:szCs w:val="32"/>
        </w:rPr>
        <w:t>群众组雪地足球项目竞</w:t>
      </w:r>
    </w:p>
    <w:p>
      <w:pPr>
        <w:tabs>
          <w:tab w:val="left" w:pos="1276"/>
        </w:tabs>
        <w:spacing w:line="520" w:lineRule="exact"/>
        <w:ind w:firstLine="1600" w:firstLineChars="500"/>
        <w:rPr>
          <w:sz w:val="32"/>
          <w:szCs w:val="32"/>
        </w:rPr>
      </w:pPr>
      <w:r>
        <w:rPr>
          <w:rFonts w:hint="eastAsia"/>
          <w:sz w:val="32"/>
          <w:szCs w:val="32"/>
        </w:rPr>
        <w:t>赛赛风赛纪和反兴奋剂工作承诺书</w:t>
      </w:r>
    </w:p>
    <w:p>
      <w:pPr>
        <w:tabs>
          <w:tab w:val="left" w:pos="1276"/>
        </w:tabs>
        <w:spacing w:line="520" w:lineRule="exact"/>
        <w:ind w:firstLine="1600" w:firstLineChars="500"/>
        <w:rPr>
          <w:sz w:val="32"/>
          <w:szCs w:val="32"/>
        </w:rPr>
      </w:pPr>
      <w:r>
        <w:rPr>
          <w:rFonts w:hint="eastAsia"/>
          <w:sz w:val="32"/>
          <w:szCs w:val="32"/>
        </w:rPr>
        <w:t>3.北京市第二届</w:t>
      </w:r>
      <w:r>
        <w:rPr>
          <w:sz w:val="32"/>
          <w:szCs w:val="32"/>
        </w:rPr>
        <w:t>冬季运动会</w:t>
      </w:r>
      <w:r>
        <w:rPr>
          <w:rFonts w:hint="eastAsia"/>
          <w:sz w:val="32"/>
          <w:szCs w:val="32"/>
        </w:rPr>
        <w:t>群众组雪地足球项目竞</w:t>
      </w:r>
    </w:p>
    <w:p>
      <w:pPr>
        <w:tabs>
          <w:tab w:val="left" w:pos="1276"/>
        </w:tabs>
        <w:spacing w:line="520" w:lineRule="exact"/>
        <w:ind w:firstLine="1600" w:firstLineChars="500"/>
        <w:rPr>
          <w:sz w:val="32"/>
          <w:szCs w:val="32"/>
        </w:rPr>
      </w:pPr>
      <w:r>
        <w:rPr>
          <w:rFonts w:hint="eastAsia"/>
          <w:sz w:val="32"/>
          <w:szCs w:val="32"/>
        </w:rPr>
        <w:t>赛疫情防控承诺书</w:t>
      </w:r>
    </w:p>
    <w:p>
      <w:pPr>
        <w:tabs>
          <w:tab w:val="left" w:pos="1276"/>
        </w:tabs>
        <w:spacing w:line="520" w:lineRule="exact"/>
        <w:ind w:firstLine="1600" w:firstLineChars="500"/>
        <w:rPr>
          <w:sz w:val="32"/>
          <w:szCs w:val="32"/>
        </w:rPr>
      </w:pPr>
      <w:r>
        <w:rPr>
          <w:rFonts w:hint="eastAsia"/>
          <w:sz w:val="32"/>
          <w:szCs w:val="32"/>
        </w:rPr>
        <w:t>4.北京市第二届</w:t>
      </w:r>
      <w:r>
        <w:rPr>
          <w:sz w:val="32"/>
          <w:szCs w:val="32"/>
        </w:rPr>
        <w:t>冬季运动会</w:t>
      </w:r>
      <w:r>
        <w:rPr>
          <w:rFonts w:hint="eastAsia"/>
          <w:sz w:val="32"/>
          <w:szCs w:val="32"/>
        </w:rPr>
        <w:t>群众组反兴奋剂承诺书</w:t>
      </w:r>
    </w:p>
    <w:p>
      <w:pPr>
        <w:pStyle w:val="3"/>
        <w:spacing w:line="560" w:lineRule="exact"/>
        <w:rPr>
          <w:rFonts w:ascii="黑体" w:hAnsi="黑体" w:eastAsia="黑体" w:cs="黑体"/>
          <w:lang w:val="en-US"/>
        </w:rPr>
      </w:pPr>
      <w:r>
        <w:rPr>
          <w:rFonts w:hint="eastAsia" w:ascii="黑体" w:hAnsi="黑体" w:eastAsia="黑体" w:cs="方正小标宋简体"/>
          <w:lang w:val="en-US"/>
        </w:rPr>
        <w:t>附件1</w:t>
      </w:r>
    </w:p>
    <w:p>
      <w:pPr>
        <w:widowControl/>
        <w:spacing w:line="560" w:lineRule="exact"/>
        <w:jc w:val="center"/>
        <w:rPr>
          <w:rFonts w:ascii="方正小标宋简体" w:eastAsia="方正小标宋简体" w:hAnsiTheme="minorHAnsi" w:cstheme="minorBidi"/>
          <w:sz w:val="44"/>
          <w:szCs w:val="44"/>
        </w:rPr>
      </w:pPr>
      <w:r>
        <w:rPr>
          <w:rFonts w:hint="eastAsia" w:ascii="方正小标宋简体" w:eastAsia="方正小标宋简体" w:hAnsiTheme="minorHAnsi" w:cstheme="minorBidi"/>
          <w:sz w:val="44"/>
          <w:szCs w:val="44"/>
        </w:rPr>
        <w:t>北京市第二届冬季运动会群众组</w:t>
      </w:r>
    </w:p>
    <w:p>
      <w:pPr>
        <w:widowControl/>
        <w:spacing w:line="560" w:lineRule="exact"/>
        <w:jc w:val="center"/>
        <w:rPr>
          <w:rFonts w:ascii="方正小标宋简体" w:hAnsi="方正小标宋简体" w:eastAsia="方正小标宋简体" w:cs="方正小标宋简体"/>
          <w:sz w:val="44"/>
          <w:szCs w:val="44"/>
          <w:lang w:val="en-US"/>
        </w:rPr>
      </w:pPr>
      <w:r>
        <w:rPr>
          <w:rFonts w:hint="eastAsia" w:ascii="方正小标宋简体" w:eastAsia="方正小标宋简体" w:hAnsiTheme="minorHAnsi" w:cstheme="minorBidi"/>
          <w:sz w:val="44"/>
          <w:szCs w:val="44"/>
        </w:rPr>
        <w:t>雪地足球项目</w:t>
      </w:r>
      <w:r>
        <w:rPr>
          <w:rFonts w:hint="eastAsia" w:ascii="方正小标宋简体" w:hAnsi="方正小标宋简体" w:eastAsia="方正小标宋简体" w:cs="方正小标宋简体"/>
          <w:sz w:val="44"/>
          <w:szCs w:val="44"/>
          <w:lang w:val="en-US"/>
        </w:rPr>
        <w:t>报名表</w:t>
      </w:r>
    </w:p>
    <w:p>
      <w:pPr>
        <w:pStyle w:val="3"/>
        <w:spacing w:line="560" w:lineRule="exact"/>
        <w:ind w:left="0"/>
        <w:jc w:val="center"/>
        <w:rPr>
          <w:rFonts w:ascii="方正小标宋简体" w:hAnsi="方正小标宋简体" w:eastAsia="方正小标宋简体" w:cs="方正小标宋简体"/>
          <w:sz w:val="44"/>
          <w:szCs w:val="44"/>
          <w:lang w:val="en-US"/>
        </w:rPr>
      </w:pPr>
    </w:p>
    <w:tbl>
      <w:tblPr>
        <w:tblStyle w:val="7"/>
        <w:tblW w:w="10017" w:type="dxa"/>
        <w:jc w:val="center"/>
        <w:tblLayout w:type="fixed"/>
        <w:tblCellMar>
          <w:top w:w="0" w:type="dxa"/>
          <w:left w:w="108" w:type="dxa"/>
          <w:bottom w:w="0" w:type="dxa"/>
          <w:right w:w="108" w:type="dxa"/>
        </w:tblCellMar>
      </w:tblPr>
      <w:tblGrid>
        <w:gridCol w:w="746"/>
        <w:gridCol w:w="1541"/>
        <w:gridCol w:w="764"/>
        <w:gridCol w:w="900"/>
        <w:gridCol w:w="1745"/>
        <w:gridCol w:w="3218"/>
        <w:gridCol w:w="1103"/>
      </w:tblGrid>
      <w:tr>
        <w:tblPrEx>
          <w:tblCellMar>
            <w:top w:w="0" w:type="dxa"/>
            <w:left w:w="108" w:type="dxa"/>
            <w:bottom w:w="0" w:type="dxa"/>
            <w:right w:w="108" w:type="dxa"/>
          </w:tblCellMar>
        </w:tblPrEx>
        <w:trPr>
          <w:trHeight w:val="500" w:hRule="atLeast"/>
          <w:jc w:val="center"/>
        </w:trPr>
        <w:tc>
          <w:tcPr>
            <w:tcW w:w="1001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雪地足球报名表</w:t>
            </w:r>
          </w:p>
        </w:tc>
      </w:tr>
      <w:tr>
        <w:tblPrEx>
          <w:tblCellMar>
            <w:top w:w="0" w:type="dxa"/>
            <w:left w:w="108" w:type="dxa"/>
            <w:bottom w:w="0" w:type="dxa"/>
            <w:right w:w="108" w:type="dxa"/>
          </w:tblCellMar>
        </w:tblPrEx>
        <w:trPr>
          <w:trHeight w:val="500" w:hRule="atLeast"/>
          <w:jc w:val="center"/>
        </w:trPr>
        <w:tc>
          <w:tcPr>
            <w:tcW w:w="1001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队伍名称：</w:t>
            </w:r>
          </w:p>
        </w:tc>
      </w:tr>
      <w:tr>
        <w:tblPrEx>
          <w:tblCellMar>
            <w:top w:w="0" w:type="dxa"/>
            <w:left w:w="108" w:type="dxa"/>
            <w:bottom w:w="0" w:type="dxa"/>
            <w:right w:w="108" w:type="dxa"/>
          </w:tblCellMar>
        </w:tblPrEx>
        <w:trPr>
          <w:trHeight w:val="500" w:hRule="atLeast"/>
          <w:jc w:val="center"/>
        </w:trPr>
        <w:tc>
          <w:tcPr>
            <w:tcW w:w="39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领队：</w:t>
            </w:r>
          </w:p>
        </w:tc>
        <w:tc>
          <w:tcPr>
            <w:tcW w:w="60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eastAsia="宋体" w:cs="宋体"/>
                <w:b/>
                <w:bCs/>
                <w:color w:val="000000"/>
              </w:rPr>
            </w:pPr>
            <w:r>
              <w:rPr>
                <w:rFonts w:hint="eastAsia" w:ascii="宋体" w:hAnsi="宋体" w:eastAsia="宋体" w:cs="宋体"/>
                <w:b/>
                <w:bCs/>
                <w:color w:val="000000"/>
                <w:lang w:val="en-US" w:bidi="ar"/>
              </w:rPr>
              <w:t>联系方式：</w:t>
            </w:r>
          </w:p>
        </w:tc>
      </w:tr>
      <w:tr>
        <w:tblPrEx>
          <w:tblCellMar>
            <w:top w:w="0" w:type="dxa"/>
            <w:left w:w="108" w:type="dxa"/>
            <w:bottom w:w="0" w:type="dxa"/>
            <w:right w:w="108" w:type="dxa"/>
          </w:tblCellMar>
        </w:tblPrEx>
        <w:trPr>
          <w:trHeight w:val="500" w:hRule="atLeast"/>
          <w:jc w:val="center"/>
        </w:trPr>
        <w:tc>
          <w:tcPr>
            <w:tcW w:w="39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abs>
                <w:tab w:val="left" w:pos="965"/>
              </w:tabs>
              <w:textAlignment w:val="center"/>
              <w:rPr>
                <w:rFonts w:ascii="宋体" w:hAnsi="宋体" w:eastAsia="宋体" w:cs="宋体"/>
                <w:b/>
                <w:bCs/>
                <w:color w:val="000000"/>
                <w:lang w:val="en-US" w:bidi="ar"/>
              </w:rPr>
            </w:pPr>
            <w:r>
              <w:rPr>
                <w:rFonts w:hint="eastAsia" w:ascii="宋体" w:hAnsi="宋体" w:eastAsia="宋体" w:cs="宋体"/>
                <w:b/>
                <w:bCs/>
                <w:color w:val="000000"/>
                <w:lang w:val="en-US" w:bidi="ar"/>
              </w:rPr>
              <w:t>教练：</w:t>
            </w:r>
          </w:p>
        </w:tc>
        <w:tc>
          <w:tcPr>
            <w:tcW w:w="60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textAlignment w:val="center"/>
              <w:rPr>
                <w:rFonts w:ascii="宋体" w:hAnsi="宋体" w:eastAsia="宋体" w:cs="宋体"/>
                <w:b/>
                <w:bCs/>
                <w:color w:val="000000"/>
                <w:lang w:val="en-US" w:bidi="ar"/>
              </w:rPr>
            </w:pPr>
            <w:r>
              <w:rPr>
                <w:rFonts w:hint="eastAsia" w:ascii="宋体" w:hAnsi="宋体" w:eastAsia="宋体" w:cs="宋体"/>
                <w:b/>
                <w:bCs/>
                <w:color w:val="000000"/>
                <w:lang w:val="en-US" w:bidi="ar"/>
              </w:rPr>
              <w:t>联系方式：</w:t>
            </w:r>
          </w:p>
        </w:tc>
      </w:tr>
      <w:tr>
        <w:tblPrEx>
          <w:tblCellMar>
            <w:top w:w="0" w:type="dxa"/>
            <w:left w:w="108" w:type="dxa"/>
            <w:bottom w:w="0" w:type="dxa"/>
            <w:right w:w="108" w:type="dxa"/>
          </w:tblCellMar>
        </w:tblPrEx>
        <w:trPr>
          <w:trHeight w:val="500"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序号</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姓名</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性别</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职务</w:t>
            </w: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联系方式</w:t>
            </w: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lang w:val="en-US"/>
              </w:rPr>
            </w:pPr>
            <w:r>
              <w:rPr>
                <w:rFonts w:hint="eastAsia" w:ascii="宋体" w:hAnsi="宋体" w:eastAsia="宋体" w:cs="宋体"/>
                <w:b/>
                <w:bCs/>
                <w:color w:val="000000"/>
                <w:lang w:val="en-US" w:bidi="ar"/>
              </w:rPr>
              <w:t>证件号（身份证、护照）</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备注</w:t>
            </w: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XXX</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队医</w:t>
            </w: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137xxxxxxxx</w:t>
            </w: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XXX</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翻译</w:t>
            </w: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138xxxxxxxx</w:t>
            </w: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XXX</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队员</w:t>
            </w: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136xxxxxxxx</w:t>
            </w: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XXX</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男</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队员</w:t>
            </w: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137xxxxxxxx</w:t>
            </w: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外籍</w:t>
            </w: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369" w:hRule="atLeast"/>
          <w:jc w:val="center"/>
        </w:trPr>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20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3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bl>
    <w:p>
      <w:pPr>
        <w:widowControl/>
        <w:spacing w:line="560" w:lineRule="exact"/>
        <w:rPr>
          <w:rFonts w:ascii="黑体" w:hAnsi="黑体" w:eastAsia="黑体" w:cs="黑体"/>
          <w:sz w:val="32"/>
          <w:szCs w:val="32"/>
          <w:lang w:val="en-US"/>
        </w:rPr>
      </w:pPr>
      <w:r>
        <w:rPr>
          <w:rFonts w:hint="eastAsia" w:ascii="黑体" w:hAnsi="黑体" w:eastAsia="黑体" w:cs="方正小标宋简体"/>
          <w:sz w:val="32"/>
          <w:szCs w:val="32"/>
          <w:lang w:val="en-US"/>
        </w:rPr>
        <w:t>附件2</w:t>
      </w:r>
    </w:p>
    <w:p>
      <w:pPr>
        <w:widowControl/>
        <w:spacing w:line="560" w:lineRule="exact"/>
        <w:jc w:val="center"/>
        <w:rPr>
          <w:rFonts w:ascii="方正小标宋简体" w:eastAsia="方正小标宋简体" w:hAnsiTheme="minorHAnsi" w:cstheme="minorBidi"/>
          <w:sz w:val="40"/>
          <w:szCs w:val="40"/>
        </w:rPr>
      </w:pPr>
      <w:r>
        <w:rPr>
          <w:rFonts w:hint="eastAsia" w:ascii="方正小标宋简体" w:eastAsia="方正小标宋简体" w:hAnsiTheme="minorHAnsi" w:cstheme="minorBidi"/>
          <w:sz w:val="40"/>
          <w:szCs w:val="40"/>
        </w:rPr>
        <w:t>北京市第二届冬季运动会群众组雪地足球项目</w:t>
      </w:r>
    </w:p>
    <w:p>
      <w:pPr>
        <w:widowControl/>
        <w:spacing w:line="560" w:lineRule="exact"/>
        <w:jc w:val="center"/>
        <w:rPr>
          <w:rFonts w:ascii="方正小标宋简体" w:eastAsia="方正小标宋简体" w:hAnsiTheme="minorHAnsi" w:cstheme="minorBidi"/>
          <w:sz w:val="40"/>
          <w:szCs w:val="40"/>
        </w:rPr>
      </w:pPr>
      <w:r>
        <w:rPr>
          <w:rFonts w:hint="eastAsia" w:ascii="方正小标宋简体" w:eastAsia="方正小标宋简体" w:hAnsiTheme="minorHAnsi" w:cstheme="minorBidi"/>
          <w:sz w:val="40"/>
          <w:szCs w:val="40"/>
        </w:rPr>
        <w:t>赛风赛纪和反兴奋剂工作责任书</w:t>
      </w:r>
    </w:p>
    <w:p>
      <w:pPr>
        <w:widowControl/>
        <w:spacing w:line="560" w:lineRule="exact"/>
        <w:ind w:firstLine="800" w:firstLineChars="200"/>
        <w:jc w:val="center"/>
        <w:rPr>
          <w:rFonts w:ascii="方正小标宋简体" w:eastAsia="方正小标宋简体" w:hAnsiTheme="minorHAnsi" w:cstheme="minorBidi"/>
          <w:sz w:val="40"/>
        </w:rPr>
      </w:pP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第一条 为加强对北京市第二届冬季运动会群众组雪地足球项目比赛</w:t>
      </w:r>
      <w:r>
        <w:rPr>
          <w:rFonts w:hint="eastAsia" w:hAnsi="仿宋" w:cs="仿宋"/>
          <w:color w:val="000008"/>
          <w:sz w:val="32"/>
          <w:szCs w:val="32"/>
          <w:lang w:val="en-US"/>
        </w:rPr>
        <w:t>,</w:t>
      </w:r>
      <w:r>
        <w:rPr>
          <w:rFonts w:hint="eastAsia" w:hAnsi="仿宋" w:cs="仿宋"/>
          <w:color w:val="000008"/>
          <w:sz w:val="32"/>
          <w:szCs w:val="32"/>
        </w:rPr>
        <w:t>赛风赛纪和反兴奋剂工作的管理和监督，规范各运动队参赛行为，确保比赛顺利进行，制订本责任书。</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第二条 各参赛队领队是本次赛事的赛风赛纪和反兴奋剂工作的直接责任人，代表本队签订责任书。</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 xml:space="preserve">第四条 各参赛单位在参加北京市第二届冬季运动会群众组雪地足球项目比赛过程中负有以下责任和义务： </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（三）严格遵守《北京市第二届冬季运动会群众组雪地足球项目竞赛规程》及赛事有关规定，保证运动员参赛资格真实有效，不弄虚作假。</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（四）严格遵守国家体育总局《反兴奋剂管理办法》等有关规定，明确工作责任与任务，保证相关措施落到实处。确保参加北京市第二届冬季运动会群众组雪地足球项目比赛不发生兴奋剂违规事件。</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（六）积极配合北京市</w:t>
      </w:r>
      <w:r>
        <w:rPr>
          <w:rFonts w:hint="eastAsia" w:hAnsi="仿宋" w:cs="仿宋"/>
          <w:color w:val="000008"/>
          <w:sz w:val="32"/>
          <w:szCs w:val="32"/>
          <w:lang w:val="en-US"/>
        </w:rPr>
        <w:t>社区体协</w:t>
      </w:r>
      <w:r>
        <w:rPr>
          <w:rFonts w:hint="eastAsia" w:hAnsi="仿宋" w:cs="仿宋"/>
          <w:color w:val="000008"/>
          <w:sz w:val="32"/>
          <w:szCs w:val="32"/>
        </w:rPr>
        <w:t>运动协会、承办赛区营造积极健康的舆论环境。不对外散布不符合事实和不负责任的言论。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第五条 在比赛中严禁出现以下行为。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（一）在运动员参赛资格上弄虚作假；</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（二）虚假比赛或操纵比赛；</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（三）在比赛中故意干扰或影响他人正常参赛；</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（四）为谋求不正当利益，向组委会、竞委会工作人员、技术官员、裁判员等以任何方式、任何形式的贿赂行为；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（五）不服从裁判员判罚，指责、谩骂、攻击裁判员，干扰裁判员正常执裁；</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（六）故意拖延比赛时间，闹赛、罢赛、无故弃权、拒绝领奖，不服从管理，扰乱赛场秩序；</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（七）辱骂对手、打架斗殴、故意伤人，发表涉及地域或民族歧视性的言论；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发表不实或虚假言论，误导媒体和公众，干扰比赛正常进行；</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（九）发生兴奋剂违规行为；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（十）因管理不到位，或应急处置不当，造成重特大安全事故；</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（十一）其他影响赛会形象或比赛正常进行的行为。</w:t>
      </w:r>
    </w:p>
    <w:p>
      <w:pPr>
        <w:widowControl/>
        <w:spacing w:line="560" w:lineRule="exact"/>
        <w:ind w:firstLine="640" w:firstLineChars="200"/>
        <w:rPr>
          <w:rFonts w:hAnsi="仿宋" w:cs="仿宋"/>
          <w:color w:val="000008"/>
          <w:sz w:val="32"/>
          <w:szCs w:val="32"/>
        </w:rPr>
      </w:pPr>
      <w:r>
        <w:rPr>
          <w:rFonts w:hint="eastAsia" w:hAnsi="仿宋"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widowControl/>
        <w:spacing w:line="560" w:lineRule="exact"/>
        <w:ind w:firstLine="640" w:firstLineChars="200"/>
        <w:rPr>
          <w:rFonts w:hAnsi="仿宋" w:cs="仿宋"/>
          <w:color w:val="000008"/>
          <w:sz w:val="32"/>
          <w:szCs w:val="32"/>
        </w:rPr>
      </w:pPr>
    </w:p>
    <w:p>
      <w:pPr>
        <w:widowControl/>
        <w:spacing w:line="560" w:lineRule="exact"/>
        <w:rPr>
          <w:rFonts w:hAnsi="仿宋" w:cs="仿宋"/>
          <w:color w:val="000008"/>
          <w:sz w:val="32"/>
          <w:szCs w:val="32"/>
        </w:rPr>
      </w:pPr>
      <w:r>
        <w:rPr>
          <w:rFonts w:hint="eastAsia" w:hAnsi="仿宋"/>
          <w:sz w:val="32"/>
          <w:szCs w:val="32"/>
        </w:rPr>
        <w:t xml:space="preserve">    领队签字：</w:t>
      </w:r>
    </w:p>
    <w:p>
      <w:pPr>
        <w:pStyle w:val="3"/>
        <w:spacing w:line="560" w:lineRule="exact"/>
        <w:ind w:left="0"/>
        <w:rPr>
          <w:rFonts w:hAnsi="仿宋"/>
        </w:rPr>
      </w:pPr>
      <w:r>
        <w:rPr>
          <w:rFonts w:hint="eastAsia" w:hAnsi="仿宋"/>
        </w:rPr>
        <w:t xml:space="preserve">    责任书签署日期：</w:t>
      </w:r>
    </w:p>
    <w:p>
      <w:pPr>
        <w:widowControl/>
        <w:spacing w:line="560" w:lineRule="exact"/>
        <w:rPr>
          <w:rFonts w:ascii="方正小标宋简体" w:hAnsi="方正小标宋简体" w:eastAsia="方正小标宋简体" w:cs="方正小标宋简体"/>
          <w:sz w:val="32"/>
          <w:szCs w:val="32"/>
          <w:lang w:val="en-US"/>
        </w:rPr>
      </w:pPr>
    </w:p>
    <w:p>
      <w:pPr>
        <w:widowControl/>
        <w:spacing w:line="560" w:lineRule="exact"/>
        <w:rPr>
          <w:rFonts w:ascii="方正小标宋简体" w:hAnsi="方正小标宋简体" w:eastAsia="方正小标宋简体" w:cs="方正小标宋简体"/>
          <w:sz w:val="32"/>
          <w:szCs w:val="32"/>
          <w:lang w:val="en-US"/>
        </w:rPr>
      </w:pPr>
    </w:p>
    <w:p>
      <w:pPr>
        <w:widowControl/>
        <w:spacing w:line="560" w:lineRule="exact"/>
        <w:rPr>
          <w:rFonts w:ascii="方正小标宋简体" w:hAnsi="方正小标宋简体" w:eastAsia="方正小标宋简体" w:cs="方正小标宋简体"/>
          <w:sz w:val="32"/>
          <w:szCs w:val="32"/>
          <w:lang w:val="en-US"/>
        </w:rPr>
      </w:pPr>
    </w:p>
    <w:p>
      <w:pPr>
        <w:widowControl/>
        <w:spacing w:line="560" w:lineRule="exact"/>
        <w:rPr>
          <w:rFonts w:ascii="黑体" w:hAnsi="黑体" w:eastAsia="黑体" w:cs="黑体"/>
          <w:sz w:val="32"/>
          <w:szCs w:val="32"/>
          <w:lang w:val="en-US"/>
        </w:rPr>
      </w:pPr>
      <w:r>
        <w:rPr>
          <w:rFonts w:hint="eastAsia" w:ascii="黑体" w:hAnsi="黑体" w:eastAsia="黑体" w:cs="方正小标宋简体"/>
          <w:sz w:val="32"/>
          <w:szCs w:val="32"/>
          <w:lang w:val="en-US"/>
        </w:rPr>
        <w:t>附件3</w:t>
      </w:r>
    </w:p>
    <w:p>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北京市第二届冬季运动会群众组</w:t>
      </w:r>
    </w:p>
    <w:p>
      <w:pPr>
        <w:widowControl/>
        <w:spacing w:line="560" w:lineRule="exact"/>
        <w:jc w:val="center"/>
        <w:rPr>
          <w:rFonts w:ascii="方正小标宋简体" w:eastAsia="方正小标宋简体"/>
          <w:sz w:val="44"/>
          <w:szCs w:val="44"/>
        </w:rPr>
      </w:pPr>
      <w:r>
        <w:rPr>
          <w:rFonts w:hint="eastAsia" w:ascii="方正小标宋简体" w:eastAsia="方正小标宋简体"/>
          <w:sz w:val="44"/>
          <w:szCs w:val="44"/>
        </w:rPr>
        <w:t>雪地足球项目比赛疫情防控承诺书</w:t>
      </w:r>
    </w:p>
    <w:p>
      <w:pPr>
        <w:widowControl/>
        <w:spacing w:line="560" w:lineRule="exact"/>
        <w:ind w:firstLine="640" w:firstLineChars="200"/>
        <w:rPr>
          <w:rFonts w:hAnsi="仿宋" w:cs="仿宋"/>
          <w:sz w:val="32"/>
          <w:szCs w:val="32"/>
        </w:rPr>
      </w:pP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hAnsi="仿宋" w:cs="仿宋"/>
          <w:color w:val="000008"/>
          <w:sz w:val="32"/>
          <w:szCs w:val="32"/>
          <w:lang w:bidi="ar"/>
        </w:rPr>
      </w:pPr>
      <w:r>
        <w:rPr>
          <w:rFonts w:hint="eastAsia" w:hAnsi="仿宋" w:cs="仿宋"/>
          <w:color w:val="000008"/>
          <w:sz w:val="32"/>
          <w:szCs w:val="32"/>
          <w:lang w:bidi="ar"/>
        </w:rPr>
        <w:t>五、本队伍人员将严格遵守组委会制定的各项疫情防控要求和措施，并做好具体防护工作。</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（一）被诊断为新型冠状病毒肺炎确诊病例或疑似病例；</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（二）与新型冠状病毒肺炎确诊病例或疑似病例密切接触；</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hAnsi="仿宋" w:cs="仿宋"/>
          <w:color w:val="000008"/>
          <w:sz w:val="32"/>
          <w:szCs w:val="32"/>
          <w:lang w:bidi="ar"/>
        </w:rPr>
      </w:pPr>
      <w:r>
        <w:rPr>
          <w:rFonts w:hint="eastAsia" w:hAnsi="仿宋" w:cs="仿宋"/>
          <w:color w:val="000008"/>
          <w:sz w:val="32"/>
          <w:szCs w:val="32"/>
          <w:lang w:bidi="ar"/>
        </w:rPr>
        <w:t>（四）过去 14 天去过疫情中高风险地区或有病例报告社区；</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（五）被留验站集中隔离观察或留观后已解除医学观察；</w:t>
      </w:r>
    </w:p>
    <w:p>
      <w:pPr>
        <w:widowControl/>
        <w:spacing w:line="560" w:lineRule="exact"/>
        <w:ind w:firstLine="640" w:firstLineChars="200"/>
        <w:rPr>
          <w:rFonts w:hAnsi="仿宋" w:cs="仿宋"/>
          <w:sz w:val="32"/>
          <w:szCs w:val="32"/>
        </w:rPr>
      </w:pPr>
      <w:r>
        <w:rPr>
          <w:rFonts w:hint="eastAsia" w:hAnsi="仿宋" w:cs="仿宋"/>
          <w:color w:val="000008"/>
          <w:sz w:val="32"/>
          <w:szCs w:val="32"/>
          <w:lang w:bidi="ar"/>
        </w:rPr>
        <w:t>（六）有发热、咳嗽、乏力、胸闷、呼吸困难、腹泻等症状。</w:t>
      </w:r>
    </w:p>
    <w:p>
      <w:pPr>
        <w:widowControl/>
        <w:spacing w:line="560" w:lineRule="exact"/>
        <w:ind w:firstLine="640" w:firstLineChars="200"/>
        <w:rPr>
          <w:rFonts w:ascii="仿宋" w:hAnsi="仿宋" w:eastAsia="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p>
    <w:p>
      <w:pPr>
        <w:widowControl/>
        <w:spacing w:line="560" w:lineRule="exact"/>
        <w:ind w:firstLine="640" w:firstLineChars="200"/>
        <w:rPr>
          <w:rFonts w:hAnsi="仿宋" w:cs="仿宋"/>
          <w:color w:val="000008"/>
          <w:sz w:val="32"/>
          <w:szCs w:val="32"/>
          <w:lang w:bidi="ar"/>
        </w:rPr>
      </w:pPr>
      <w:r>
        <w:rPr>
          <w:rFonts w:hint="eastAsia" w:hAnsi="仿宋" w:cs="仿宋"/>
          <w:color w:val="000008"/>
          <w:sz w:val="32"/>
          <w:szCs w:val="32"/>
          <w:lang w:bidi="ar"/>
        </w:rPr>
        <w:t>领队签字：</w:t>
      </w:r>
    </w:p>
    <w:p>
      <w:pPr>
        <w:widowControl/>
        <w:spacing w:line="560" w:lineRule="exact"/>
        <w:ind w:firstLine="640" w:firstLineChars="200"/>
        <w:rPr>
          <w:rFonts w:hAnsi="仿宋"/>
          <w:sz w:val="32"/>
          <w:szCs w:val="32"/>
          <w:lang w:val="en-US"/>
        </w:rPr>
      </w:pPr>
      <w:r>
        <w:rPr>
          <w:rFonts w:hint="eastAsia" w:hAnsi="仿宋" w:cs="仿宋"/>
          <w:color w:val="000008"/>
          <w:sz w:val="32"/>
          <w:szCs w:val="32"/>
          <w:lang w:bidi="ar"/>
        </w:rPr>
        <w:t>承诺书签字日期：</w:t>
      </w:r>
    </w:p>
    <w:p>
      <w:pPr>
        <w:pStyle w:val="3"/>
        <w:spacing w:line="560" w:lineRule="exact"/>
        <w:ind w:left="0" w:firstLine="640" w:firstLineChars="200"/>
        <w:rPr>
          <w:rFonts w:hAnsi="仿宋"/>
          <w:lang w:val="en-US"/>
        </w:rPr>
      </w:pPr>
    </w:p>
    <w:p>
      <w:pPr>
        <w:pStyle w:val="3"/>
        <w:spacing w:line="560" w:lineRule="exact"/>
        <w:ind w:left="0" w:firstLine="640" w:firstLineChars="200"/>
        <w:rPr>
          <w:rFonts w:hAnsi="仿宋"/>
          <w:lang w:val="en-US"/>
        </w:rPr>
      </w:pPr>
    </w:p>
    <w:p>
      <w:pPr>
        <w:pStyle w:val="3"/>
        <w:spacing w:line="560" w:lineRule="exact"/>
        <w:ind w:left="0" w:firstLine="640" w:firstLineChars="200"/>
        <w:rPr>
          <w:rFonts w:hAnsi="仿宋"/>
          <w:lang w:val="en-US"/>
        </w:rPr>
      </w:pPr>
    </w:p>
    <w:p>
      <w:pPr>
        <w:pStyle w:val="3"/>
        <w:spacing w:line="560" w:lineRule="exact"/>
        <w:ind w:left="0" w:firstLine="640" w:firstLineChars="200"/>
        <w:rPr>
          <w:rFonts w:hAnsi="仿宋"/>
          <w:lang w:val="en-US"/>
        </w:rPr>
      </w:pPr>
    </w:p>
    <w:p>
      <w:pPr>
        <w:widowControl/>
        <w:spacing w:line="560" w:lineRule="exact"/>
        <w:rPr>
          <w:rFonts w:ascii="黑体" w:hAnsi="黑体" w:eastAsia="黑体" w:cs="黑体"/>
          <w:sz w:val="32"/>
          <w:szCs w:val="32"/>
          <w:lang w:val="en-US"/>
        </w:rPr>
      </w:pPr>
      <w:r>
        <w:rPr>
          <w:rFonts w:hint="eastAsia" w:ascii="黑体" w:hAnsi="黑体" w:eastAsia="黑体" w:cs="方正小标宋简体"/>
          <w:sz w:val="32"/>
          <w:szCs w:val="32"/>
          <w:lang w:val="en-US"/>
        </w:rPr>
        <w:t>附件</w:t>
      </w:r>
      <w:r>
        <w:rPr>
          <w:rFonts w:ascii="黑体" w:hAnsi="黑体" w:eastAsia="黑体" w:cs="方正小标宋简体"/>
          <w:sz w:val="32"/>
          <w:szCs w:val="32"/>
          <w:lang w:val="en-US"/>
        </w:rPr>
        <w:t>4</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2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20" w:lineRule="exact"/>
        <w:jc w:val="center"/>
        <w:rPr>
          <w:rFonts w:ascii="方正小标宋简体" w:hAnsi="方正小标宋简体" w:eastAsia="方正小标宋简体" w:cs="方正小标宋简体"/>
          <w:bCs/>
          <w:color w:val="000008"/>
          <w:sz w:val="44"/>
          <w:szCs w:val="44"/>
        </w:rPr>
      </w:pPr>
    </w:p>
    <w:p>
      <w:pPr>
        <w:spacing w:line="520" w:lineRule="exact"/>
        <w:ind w:firstLine="640" w:firstLineChars="200"/>
        <w:rPr>
          <w:bCs/>
          <w:color w:val="000008"/>
        </w:rPr>
      </w:pPr>
      <w:r>
        <w:rPr>
          <w:rFonts w:hint="eastAsia"/>
          <w:bCs/>
          <w:color w:val="000008"/>
          <w:sz w:val="32"/>
          <w:szCs w:val="32"/>
        </w:rPr>
        <w:t>我将以维护国家荣誉、发扬体育精神为己任，自觉遵守反兴奋剂法律法规，认真履行反兴奋剂责任义务，保证干干净净参加比赛。</w:t>
      </w:r>
    </w:p>
    <w:p>
      <w:pPr>
        <w:spacing w:line="520" w:lineRule="exact"/>
        <w:ind w:firstLine="640" w:firstLineChars="200"/>
        <w:rPr>
          <w:rFonts w:ascii="方正小标宋简体" w:hAnsi="方正小标宋简体" w:eastAsia="方正小标宋简体" w:cs="方正小标宋简体"/>
          <w:bCs/>
          <w:color w:val="000008"/>
        </w:rPr>
      </w:pPr>
      <w:r>
        <w:rPr>
          <w:rFonts w:hint="eastAsia"/>
          <w:bCs/>
          <w:color w:val="000008"/>
          <w:sz w:val="32"/>
          <w:szCs w:val="32"/>
        </w:rPr>
        <w:t>在此，我承诺：</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20" w:lineRule="exact"/>
        <w:rPr>
          <w:rFonts w:ascii="黑体" w:hAnsi="黑体" w:eastAsia="黑体" w:cs="黑体"/>
          <w:bCs/>
          <w:color w:val="000008"/>
        </w:rPr>
      </w:pPr>
    </w:p>
    <w:p>
      <w:pPr>
        <w:spacing w:line="52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20" w:lineRule="exact"/>
        <w:rPr>
          <w:bCs/>
          <w:color w:val="000008"/>
        </w:rPr>
      </w:pPr>
      <w:r>
        <w:rPr>
          <w:rFonts w:hint="eastAsia"/>
          <w:bCs/>
          <w:color w:val="000008"/>
          <w:sz w:val="32"/>
          <w:szCs w:val="32"/>
          <w:lang w:val="en-US"/>
        </w:rPr>
        <w:t>1.</w:t>
      </w:r>
      <w:r>
        <w:rPr>
          <w:rFonts w:hint="eastAsia"/>
          <w:bCs/>
          <w:color w:val="000008"/>
          <w:sz w:val="32"/>
          <w:szCs w:val="32"/>
        </w:rPr>
        <w:t>反兴奋剂工作是为了保护干净运动员的权益。</w:t>
      </w:r>
    </w:p>
    <w:p>
      <w:pPr>
        <w:spacing w:line="520" w:lineRule="exact"/>
        <w:rPr>
          <w:bCs/>
          <w:color w:val="000008"/>
          <w:lang w:val="en-US"/>
        </w:rPr>
      </w:pPr>
      <w:r>
        <w:rPr>
          <w:rFonts w:hint="eastAsia"/>
          <w:bCs/>
          <w:color w:val="000008"/>
          <w:sz w:val="32"/>
          <w:szCs w:val="32"/>
          <w:lang w:val="en-US"/>
        </w:rPr>
        <w:t>2.使用兴奋剂违背了体育精神。</w:t>
      </w:r>
    </w:p>
    <w:p>
      <w:pPr>
        <w:spacing w:line="520" w:lineRule="exact"/>
        <w:rPr>
          <w:rFonts w:ascii="方正小标宋简体" w:hAnsi="方正小标宋简体" w:eastAsia="方正小标宋简体" w:cs="方正小标宋简体"/>
          <w:bCs/>
          <w:color w:val="000008"/>
          <w:lang w:val="en-US"/>
        </w:rPr>
      </w:pPr>
      <w:r>
        <w:rPr>
          <w:rFonts w:hint="eastAsia"/>
          <w:bCs/>
          <w:color w:val="000008"/>
          <w:sz w:val="32"/>
          <w:szCs w:val="32"/>
          <w:lang w:val="en-US"/>
        </w:rPr>
        <w:t>3.发现兴奋剂违规行为应当进行举报。</w:t>
      </w:r>
      <w:r>
        <w:rPr>
          <w:rFonts w:hint="eastAsia"/>
          <w:bCs/>
          <w:color w:val="000008"/>
          <w:sz w:val="32"/>
          <w:szCs w:val="32"/>
          <w:lang w:val="en-US"/>
        </w:rPr>
        <w:br w:type="textWrapping"/>
      </w:r>
      <w:r>
        <w:rPr>
          <w:rFonts w:hint="eastAsia"/>
          <w:bCs/>
          <w:color w:val="000008"/>
          <w:sz w:val="32"/>
          <w:szCs w:val="32"/>
          <w:lang w:val="en-US"/>
        </w:rPr>
        <w:t>4.运动员无正当理由不得持有兴奋剂。</w:t>
      </w:r>
      <w:r>
        <w:rPr>
          <w:rFonts w:hint="eastAsia"/>
          <w:bCs/>
          <w:color w:val="000008"/>
          <w:sz w:val="32"/>
          <w:szCs w:val="32"/>
          <w:lang w:val="en-US"/>
        </w:rPr>
        <w:br w:type="textWrapping"/>
      </w:r>
      <w:r>
        <w:rPr>
          <w:rFonts w:hint="eastAsia"/>
          <w:bCs/>
          <w:color w:val="000008"/>
          <w:sz w:val="32"/>
          <w:szCs w:val="32"/>
          <w:lang w:val="en-US"/>
        </w:rPr>
        <w:t>5.配合兴奋剂检查和调查是每个运动员的责任和义务。</w:t>
      </w:r>
      <w:r>
        <w:rPr>
          <w:rFonts w:hint="eastAsia"/>
          <w:bCs/>
          <w:color w:val="000008"/>
          <w:sz w:val="32"/>
          <w:szCs w:val="32"/>
          <w:lang w:val="en-US"/>
        </w:rPr>
        <w:br w:type="textWrapping"/>
      </w:r>
      <w:r>
        <w:rPr>
          <w:rFonts w:hint="eastAsia"/>
          <w:bCs/>
          <w:color w:val="000008"/>
          <w:sz w:val="32"/>
          <w:szCs w:val="32"/>
          <w:lang w:val="en-US"/>
        </w:rPr>
        <w:t>6.确保没有禁用物质进入运动员体内，是运动员的个人责任。</w:t>
      </w:r>
      <w:r>
        <w:rPr>
          <w:rFonts w:hint="eastAsia"/>
          <w:bCs/>
          <w:color w:val="000008"/>
          <w:sz w:val="32"/>
          <w:szCs w:val="32"/>
          <w:lang w:val="en-US"/>
        </w:rPr>
        <w:br w:type="textWrapping"/>
      </w:r>
      <w:r>
        <w:rPr>
          <w:rFonts w:hint="eastAsia"/>
          <w:bCs/>
          <w:color w:val="000008"/>
          <w:sz w:val="32"/>
          <w:szCs w:val="32"/>
          <w:lang w:val="en-US"/>
        </w:rPr>
        <w:t>7.对兴奋剂违规禁赛处罚的最高年限是终身禁赛。</w:t>
      </w:r>
    </w:p>
    <w:sectPr>
      <w:footerReference r:id="rId3" w:type="default"/>
      <w:pgSz w:w="11910" w:h="16840"/>
      <w:pgMar w:top="2098" w:right="1474" w:bottom="1984" w:left="1587" w:header="0" w:footer="954"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w:rPr>
        <w:sz w:val="20"/>
        <w:lang w:val="en-US" w:bidi="ar-SA"/>
      </w:rPr>
      <mc:AlternateContent>
        <mc:Choice Requires="wps">
          <w:drawing>
            <wp:anchor distT="0" distB="0" distL="114300" distR="114300" simplePos="0" relativeHeight="251659264" behindDoc="0" locked="0" layoutInCell="1" allowOverlap="1">
              <wp:simplePos x="0" y="0"/>
              <wp:positionH relativeFrom="margin">
                <wp:posOffset>1270</wp:posOffset>
              </wp:positionH>
              <wp:positionV relativeFrom="paragraph">
                <wp:posOffset>-620395</wp:posOffset>
              </wp:positionV>
              <wp:extent cx="5632450" cy="1828800"/>
              <wp:effectExtent l="0" t="0" r="6350" b="10795"/>
              <wp:wrapNone/>
              <wp:docPr id="3" name="文本框 3"/>
              <wp:cNvGraphicFramePr/>
              <a:graphic xmlns:a="http://schemas.openxmlformats.org/drawingml/2006/main">
                <a:graphicData uri="http://schemas.microsoft.com/office/word/2010/wordprocessingShape">
                  <wps:wsp>
                    <wps:cNvSpPr txBox="1"/>
                    <wps:spPr>
                      <a:xfrm>
                        <a:off x="0" y="0"/>
                        <a:ext cx="5632704"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- 14 -</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1pt;margin-top:-48.85pt;height:144pt;width:443.5pt;mso-position-horizontal-relative:margin;z-index:251659264;mso-width-relative:page;mso-height-relative:page;" filled="f" stroked="f" coordsize="21600,21600" o:gfxdata="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DAJXbWAAAACAEAAA8AAAAAAAAAAQAgAAAAIgAAAGRycy9kb3ducmV2Lnht&#10;bFBLAQIUABQAAAAIAIdO4kCoDi5ENAIAAFcEAAAOAAAAAAAAAAEAIAAAACUBAABkcnMvZTJvRG9j&#10;LnhtbFBLBQYAAAAABgAGAFkBAADLBQAAAAA=&#10;">
              <v:fill on="f" focussize="0,0"/>
              <v:stroke on="f" weight="0.5pt"/>
              <v:imagedata o:title=""/>
              <o:lock v:ext="edit" aspectratio="f"/>
              <v:textbox inset="0mm,0mm,0mm,0mm" style="mso-fit-shape-to-text:t;">
                <w:txbxContent>
                  <w:p>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- 14 -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ZjFiMTQ0NmZjNGFlMjViMTNjOGU0MjcxMTgyZTYifQ=="/>
  </w:docVars>
  <w:rsids>
    <w:rsidRoot w:val="0070298E"/>
    <w:rsid w:val="000534B4"/>
    <w:rsid w:val="00075F5A"/>
    <w:rsid w:val="001D52C1"/>
    <w:rsid w:val="001E5509"/>
    <w:rsid w:val="002636DC"/>
    <w:rsid w:val="00292D83"/>
    <w:rsid w:val="002A46CC"/>
    <w:rsid w:val="00633525"/>
    <w:rsid w:val="0070298E"/>
    <w:rsid w:val="007E2E02"/>
    <w:rsid w:val="008D6543"/>
    <w:rsid w:val="00966BEA"/>
    <w:rsid w:val="00985AD3"/>
    <w:rsid w:val="009D13C5"/>
    <w:rsid w:val="00A11722"/>
    <w:rsid w:val="00D15435"/>
    <w:rsid w:val="00E21A62"/>
    <w:rsid w:val="00E8406D"/>
    <w:rsid w:val="00EB6844"/>
    <w:rsid w:val="00EB6BBB"/>
    <w:rsid w:val="00F3409F"/>
    <w:rsid w:val="00F44C79"/>
    <w:rsid w:val="00F96D9D"/>
    <w:rsid w:val="02724403"/>
    <w:rsid w:val="088E5CA1"/>
    <w:rsid w:val="08C15935"/>
    <w:rsid w:val="0B8266BD"/>
    <w:rsid w:val="15ED6375"/>
    <w:rsid w:val="19DF366B"/>
    <w:rsid w:val="1BE03D73"/>
    <w:rsid w:val="1EBB6C6C"/>
    <w:rsid w:val="203B62B7"/>
    <w:rsid w:val="216B6AB6"/>
    <w:rsid w:val="22086278"/>
    <w:rsid w:val="24577CAC"/>
    <w:rsid w:val="2AAB196B"/>
    <w:rsid w:val="32CF4E19"/>
    <w:rsid w:val="35CD7CBE"/>
    <w:rsid w:val="39C87C38"/>
    <w:rsid w:val="3E4B1963"/>
    <w:rsid w:val="40CA3013"/>
    <w:rsid w:val="43572D7A"/>
    <w:rsid w:val="479C4FDD"/>
    <w:rsid w:val="4A182A92"/>
    <w:rsid w:val="58565D05"/>
    <w:rsid w:val="58A65CBC"/>
    <w:rsid w:val="58CC49DD"/>
    <w:rsid w:val="5D0923D8"/>
    <w:rsid w:val="5EC95422"/>
    <w:rsid w:val="63CF590C"/>
    <w:rsid w:val="66FD73EF"/>
    <w:rsid w:val="68B046D7"/>
    <w:rsid w:val="69A12D9F"/>
    <w:rsid w:val="6ED85301"/>
    <w:rsid w:val="754B7577"/>
    <w:rsid w:val="7C1C1C6D"/>
    <w:rsid w:val="7C411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zh-CN" w:eastAsia="zh-CN" w:bidi="zh-CN"/>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06"/>
    </w:pPr>
    <w:rPr>
      <w:sz w:val="32"/>
      <w:szCs w:val="32"/>
    </w:r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6">
    <w:name w:val="toc 1"/>
    <w:basedOn w:val="1"/>
    <w:next w:val="1"/>
    <w:qFormat/>
    <w:uiPriority w:val="0"/>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06" w:firstLine="640"/>
    </w:pPr>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5099</Words>
  <Characters>5246</Characters>
  <Lines>40</Lines>
  <Paragraphs>11</Paragraphs>
  <TotalTime>1</TotalTime>
  <ScaleCrop>false</ScaleCrop>
  <LinksUpToDate>false</LinksUpToDate>
  <CharactersWithSpaces>5321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2021-12-15T08:02:00Z</dcterms:created>
  <dc:creator>slim shady</dc:creator>
  <cp:lastModifiedBy>dps</cp:lastModifiedBy>
  <dcterms:modified xsi:type="dcterms:W3CDTF">2022-10-21T08:50:57Z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WPS 文字</vt:lpwstr>
  </property>
  <property fmtid="{D5CDD505-2E9C-101B-9397-08002B2CF9AE}" pid="4" name="LastSaved">
    <vt:filetime>2021-12-15T00:00:00Z</vt:filetime>
  </property>
  <property fmtid="{D5CDD505-2E9C-101B-9397-08002B2CF9AE}" pid="5" name="KSOProductBuildVer">
    <vt:lpwstr>2052-11.1.0.12598</vt:lpwstr>
  </property>
  <property fmtid="{D5CDD505-2E9C-101B-9397-08002B2CF9AE}" pid="6" name="ICV">
    <vt:lpwstr>4FEB5B27DB4F4F6CA1078D077021A023</vt:lpwstr>
  </property>
</Properties>
</file>