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60" w:lineRule="exact"/>
        <w:jc w:val="center"/>
        <w:rPr>
          <w:rFonts w:hint="eastAsia" w:ascii="方正小标宋简体" w:hAnsi="宋体" w:eastAsia="方正小标宋简体" w:cs="仿宋_GB2312"/>
          <w:sz w:val="44"/>
          <w:szCs w:val="44"/>
        </w:rPr>
      </w:pPr>
      <w:bookmarkStart w:id="0" w:name="_GoBack"/>
      <w:bookmarkEnd w:id="0"/>
      <w:r>
        <w:rPr>
          <w:rFonts w:hint="eastAsia" w:ascii="方正小标宋简体" w:hAnsi="宋体" w:eastAsia="方正小标宋简体" w:cs="仿宋_GB2312"/>
          <w:sz w:val="44"/>
          <w:szCs w:val="44"/>
        </w:rPr>
        <w:t>北京市第二届冬季运动会最佳竞赛组织奖</w:t>
      </w:r>
    </w:p>
    <w:p>
      <w:pPr>
        <w:spacing w:line="660" w:lineRule="exact"/>
        <w:jc w:val="center"/>
        <w:rPr>
          <w:rFonts w:ascii="方正小标宋简体" w:hAnsi="宋体" w:eastAsia="方正小标宋简体" w:cs="仿宋_GB2312"/>
          <w:sz w:val="44"/>
          <w:szCs w:val="44"/>
        </w:rPr>
      </w:pPr>
      <w:r>
        <w:rPr>
          <w:rFonts w:hint="eastAsia" w:ascii="方正小标宋简体" w:hAnsi="宋体" w:eastAsia="方正小标宋简体" w:cs="仿宋_GB2312"/>
          <w:sz w:val="44"/>
          <w:szCs w:val="44"/>
        </w:rPr>
        <w:t>优秀竞赛组织奖评选表（参赛代表团）</w:t>
      </w:r>
    </w:p>
    <w:p>
      <w:pPr>
        <w:spacing w:line="660" w:lineRule="exact"/>
        <w:jc w:val="center"/>
        <w:rPr>
          <w:rFonts w:hint="eastAsia" w:ascii="方正小标宋简体" w:hAnsi="宋体" w:eastAsia="方正小标宋简体" w:cs="仿宋_GB2312"/>
          <w:sz w:val="44"/>
          <w:szCs w:val="44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97"/>
        <w:gridCol w:w="3403"/>
        <w:gridCol w:w="1545"/>
        <w:gridCol w:w="183"/>
        <w:gridCol w:w="2046"/>
      </w:tblGrid>
      <w:tr>
        <w:tc>
          <w:tcPr>
            <w:tcW w:w="1997" w:type="dxa"/>
            <w:noWrap w:val="0"/>
            <w:vAlign w:val="center"/>
          </w:tcPr>
          <w:p>
            <w:pPr>
              <w:jc w:val="center"/>
              <w:rPr>
                <w:rFonts w:hint="eastAsia" w:eastAsia="仿宋_GB2312"/>
                <w:sz w:val="32"/>
                <w:szCs w:val="32"/>
              </w:rPr>
            </w:pPr>
            <w:r>
              <w:rPr>
                <w:rFonts w:hint="eastAsia" w:eastAsia="仿宋_GB2312"/>
                <w:sz w:val="32"/>
                <w:szCs w:val="32"/>
              </w:rPr>
              <w:t>承办单位</w:t>
            </w:r>
          </w:p>
        </w:tc>
        <w:tc>
          <w:tcPr>
            <w:tcW w:w="7177" w:type="dxa"/>
            <w:gridSpan w:val="4"/>
            <w:noWrap w:val="0"/>
            <w:vAlign w:val="center"/>
          </w:tcPr>
          <w:p>
            <w:pPr>
              <w:jc w:val="center"/>
              <w:rPr>
                <w:rFonts w:hint="eastAsia" w:eastAsia="仿宋_GB2312"/>
                <w:sz w:val="32"/>
                <w:szCs w:val="32"/>
              </w:rPr>
            </w:pPr>
          </w:p>
        </w:tc>
      </w:tr>
      <w:tr>
        <w:tc>
          <w:tcPr>
            <w:tcW w:w="1997" w:type="dxa"/>
            <w:noWrap w:val="0"/>
            <w:vAlign w:val="center"/>
          </w:tcPr>
          <w:p>
            <w:pPr>
              <w:jc w:val="center"/>
              <w:rPr>
                <w:rFonts w:hint="eastAsia" w:eastAsia="仿宋_GB2312"/>
                <w:sz w:val="32"/>
                <w:szCs w:val="32"/>
              </w:rPr>
            </w:pPr>
            <w:r>
              <w:rPr>
                <w:rFonts w:hint="eastAsia" w:eastAsia="仿宋_GB2312"/>
                <w:sz w:val="32"/>
                <w:szCs w:val="32"/>
              </w:rPr>
              <w:t>承办项目</w:t>
            </w:r>
          </w:p>
        </w:tc>
        <w:tc>
          <w:tcPr>
            <w:tcW w:w="3403" w:type="dxa"/>
            <w:noWrap w:val="0"/>
            <w:vAlign w:val="center"/>
          </w:tcPr>
          <w:p>
            <w:pPr>
              <w:jc w:val="center"/>
              <w:rPr>
                <w:rFonts w:hint="eastAsia" w:eastAsia="仿宋_GB2312"/>
                <w:sz w:val="32"/>
                <w:szCs w:val="32"/>
              </w:rPr>
            </w:pPr>
          </w:p>
        </w:tc>
        <w:tc>
          <w:tcPr>
            <w:tcW w:w="1728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eastAsia="仿宋_GB2312"/>
                <w:sz w:val="32"/>
                <w:szCs w:val="32"/>
              </w:rPr>
            </w:pPr>
            <w:r>
              <w:rPr>
                <w:rFonts w:hint="eastAsia" w:eastAsia="仿宋_GB2312"/>
                <w:sz w:val="32"/>
                <w:szCs w:val="32"/>
              </w:rPr>
              <w:t>比赛时间</w:t>
            </w:r>
          </w:p>
        </w:tc>
        <w:tc>
          <w:tcPr>
            <w:tcW w:w="2046" w:type="dxa"/>
            <w:noWrap w:val="0"/>
            <w:vAlign w:val="center"/>
          </w:tcPr>
          <w:p>
            <w:pPr>
              <w:jc w:val="center"/>
              <w:rPr>
                <w:rFonts w:hint="eastAsia" w:eastAsia="仿宋_GB2312"/>
                <w:sz w:val="32"/>
                <w:szCs w:val="32"/>
              </w:rPr>
            </w:pPr>
          </w:p>
        </w:tc>
      </w:tr>
      <w:tr>
        <w:tc>
          <w:tcPr>
            <w:tcW w:w="1997" w:type="dxa"/>
            <w:noWrap w:val="0"/>
            <w:vAlign w:val="center"/>
          </w:tcPr>
          <w:p>
            <w:pPr>
              <w:jc w:val="center"/>
              <w:rPr>
                <w:rFonts w:hint="eastAsia" w:eastAsia="仿宋_GB2312"/>
                <w:sz w:val="32"/>
                <w:szCs w:val="32"/>
              </w:rPr>
            </w:pPr>
            <w:r>
              <w:rPr>
                <w:rFonts w:hint="eastAsia" w:eastAsia="仿宋_GB2312"/>
                <w:sz w:val="32"/>
                <w:szCs w:val="32"/>
              </w:rPr>
              <w:t>比赛地点</w:t>
            </w:r>
          </w:p>
        </w:tc>
        <w:tc>
          <w:tcPr>
            <w:tcW w:w="7177" w:type="dxa"/>
            <w:gridSpan w:val="4"/>
            <w:noWrap w:val="0"/>
            <w:vAlign w:val="center"/>
          </w:tcPr>
          <w:p>
            <w:pPr>
              <w:jc w:val="center"/>
              <w:rPr>
                <w:rFonts w:hint="eastAsia" w:eastAsia="仿宋_GB2312"/>
                <w:sz w:val="32"/>
                <w:szCs w:val="32"/>
              </w:rPr>
            </w:pPr>
          </w:p>
        </w:tc>
      </w:tr>
      <w:tr>
        <w:tc>
          <w:tcPr>
            <w:tcW w:w="1997" w:type="dxa"/>
            <w:noWrap w:val="0"/>
            <w:vAlign w:val="center"/>
          </w:tcPr>
          <w:p>
            <w:pPr>
              <w:jc w:val="center"/>
              <w:rPr>
                <w:rFonts w:hint="eastAsia" w:eastAsia="仿宋_GB2312"/>
                <w:sz w:val="32"/>
                <w:szCs w:val="32"/>
              </w:rPr>
            </w:pPr>
            <w:r>
              <w:rPr>
                <w:rFonts w:hint="eastAsia" w:eastAsia="仿宋_GB2312"/>
                <w:sz w:val="32"/>
                <w:szCs w:val="32"/>
              </w:rPr>
              <w:t>评选内容</w:t>
            </w:r>
          </w:p>
        </w:tc>
        <w:tc>
          <w:tcPr>
            <w:tcW w:w="4948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eastAsia="仿宋_GB2312"/>
                <w:sz w:val="32"/>
                <w:szCs w:val="32"/>
              </w:rPr>
            </w:pPr>
            <w:r>
              <w:rPr>
                <w:rFonts w:hint="eastAsia" w:eastAsia="仿宋_GB2312"/>
                <w:sz w:val="32"/>
                <w:szCs w:val="32"/>
              </w:rPr>
              <w:t>打分评价</w:t>
            </w:r>
          </w:p>
        </w:tc>
        <w:tc>
          <w:tcPr>
            <w:tcW w:w="2229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eastAsia="仿宋_GB2312"/>
                <w:sz w:val="32"/>
                <w:szCs w:val="32"/>
              </w:rPr>
            </w:pPr>
            <w:r>
              <w:rPr>
                <w:rFonts w:hint="eastAsia" w:eastAsia="仿宋_GB2312"/>
                <w:sz w:val="32"/>
                <w:szCs w:val="32"/>
              </w:rPr>
              <w:t>分值标准</w:t>
            </w:r>
          </w:p>
        </w:tc>
      </w:tr>
      <w:tr>
        <w:tc>
          <w:tcPr>
            <w:tcW w:w="1997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eastAsia="仿宋_GB2312"/>
                <w:sz w:val="32"/>
                <w:szCs w:val="32"/>
              </w:rPr>
            </w:pPr>
            <w:r>
              <w:rPr>
                <w:rFonts w:hint="eastAsia" w:eastAsia="仿宋_GB2312"/>
                <w:sz w:val="32"/>
                <w:szCs w:val="32"/>
              </w:rPr>
              <w:t>竞赛组织</w:t>
            </w:r>
          </w:p>
          <w:p>
            <w:pPr>
              <w:spacing w:line="400" w:lineRule="exact"/>
              <w:jc w:val="center"/>
              <w:rPr>
                <w:rFonts w:hint="eastAsia" w:eastAsia="仿宋_GB2312"/>
                <w:sz w:val="32"/>
                <w:szCs w:val="32"/>
              </w:rPr>
            </w:pPr>
            <w:r>
              <w:rPr>
                <w:rFonts w:hint="eastAsia" w:eastAsia="仿宋_GB2312"/>
                <w:sz w:val="32"/>
                <w:szCs w:val="32"/>
              </w:rPr>
              <w:t>工    作</w:t>
            </w:r>
          </w:p>
        </w:tc>
        <w:tc>
          <w:tcPr>
            <w:tcW w:w="4948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eastAsia="仿宋_GB2312"/>
                <w:sz w:val="32"/>
                <w:szCs w:val="32"/>
              </w:rPr>
            </w:pPr>
          </w:p>
        </w:tc>
        <w:tc>
          <w:tcPr>
            <w:tcW w:w="2229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eastAsia="仿宋_GB2312"/>
                <w:sz w:val="32"/>
                <w:szCs w:val="32"/>
              </w:rPr>
            </w:pPr>
            <w:r>
              <w:rPr>
                <w:rFonts w:hint="eastAsia" w:eastAsia="仿宋_GB2312"/>
                <w:sz w:val="32"/>
                <w:szCs w:val="32"/>
              </w:rPr>
              <w:t>20分</w:t>
            </w:r>
          </w:p>
        </w:tc>
      </w:tr>
      <w:tr>
        <w:tc>
          <w:tcPr>
            <w:tcW w:w="1997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eastAsia="仿宋_GB2312"/>
                <w:sz w:val="32"/>
                <w:szCs w:val="32"/>
              </w:rPr>
            </w:pPr>
            <w:r>
              <w:rPr>
                <w:rFonts w:hint="eastAsia" w:eastAsia="仿宋_GB2312"/>
                <w:sz w:val="32"/>
                <w:szCs w:val="32"/>
              </w:rPr>
              <w:t>场地器材</w:t>
            </w:r>
          </w:p>
          <w:p>
            <w:pPr>
              <w:spacing w:line="400" w:lineRule="exact"/>
              <w:jc w:val="center"/>
              <w:rPr>
                <w:rFonts w:hint="eastAsia" w:eastAsia="仿宋_GB2312"/>
                <w:sz w:val="32"/>
                <w:szCs w:val="32"/>
              </w:rPr>
            </w:pPr>
            <w:r>
              <w:rPr>
                <w:rFonts w:hint="eastAsia" w:eastAsia="仿宋_GB2312"/>
                <w:sz w:val="32"/>
                <w:szCs w:val="32"/>
              </w:rPr>
              <w:t>保障工作</w:t>
            </w:r>
          </w:p>
        </w:tc>
        <w:tc>
          <w:tcPr>
            <w:tcW w:w="4948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eastAsia="仿宋_GB2312"/>
                <w:sz w:val="32"/>
                <w:szCs w:val="32"/>
              </w:rPr>
            </w:pPr>
          </w:p>
        </w:tc>
        <w:tc>
          <w:tcPr>
            <w:tcW w:w="2229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eastAsia="仿宋_GB2312"/>
                <w:sz w:val="32"/>
                <w:szCs w:val="32"/>
              </w:rPr>
            </w:pPr>
            <w:r>
              <w:rPr>
                <w:rFonts w:hint="eastAsia" w:eastAsia="仿宋_GB2312"/>
                <w:sz w:val="32"/>
                <w:szCs w:val="32"/>
              </w:rPr>
              <w:t>20分</w:t>
            </w:r>
          </w:p>
        </w:tc>
      </w:tr>
      <w:tr>
        <w:tc>
          <w:tcPr>
            <w:tcW w:w="1997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eastAsia="仿宋_GB2312"/>
                <w:sz w:val="32"/>
                <w:szCs w:val="32"/>
              </w:rPr>
            </w:pPr>
            <w:r>
              <w:rPr>
                <w:rFonts w:hint="eastAsia" w:eastAsia="仿宋_GB2312"/>
                <w:sz w:val="32"/>
                <w:szCs w:val="32"/>
              </w:rPr>
              <w:t>赛风赛纪</w:t>
            </w:r>
          </w:p>
          <w:p>
            <w:pPr>
              <w:spacing w:line="400" w:lineRule="exact"/>
              <w:jc w:val="center"/>
              <w:rPr>
                <w:rFonts w:hint="eastAsia" w:eastAsia="仿宋_GB2312"/>
                <w:sz w:val="32"/>
                <w:szCs w:val="32"/>
              </w:rPr>
            </w:pPr>
            <w:r>
              <w:rPr>
                <w:rFonts w:hint="eastAsia" w:eastAsia="仿宋_GB2312"/>
                <w:sz w:val="32"/>
                <w:szCs w:val="32"/>
              </w:rPr>
              <w:t xml:space="preserve">工 </w:t>
            </w:r>
            <w:r>
              <w:rPr>
                <w:rFonts w:eastAsia="仿宋_GB2312"/>
                <w:sz w:val="32"/>
                <w:szCs w:val="32"/>
              </w:rPr>
              <w:t xml:space="preserve">   </w:t>
            </w:r>
            <w:r>
              <w:rPr>
                <w:rFonts w:hint="eastAsia" w:eastAsia="仿宋_GB2312"/>
                <w:sz w:val="32"/>
                <w:szCs w:val="32"/>
              </w:rPr>
              <w:t xml:space="preserve">作    </w:t>
            </w:r>
          </w:p>
        </w:tc>
        <w:tc>
          <w:tcPr>
            <w:tcW w:w="4948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eastAsia="仿宋_GB2312"/>
                <w:sz w:val="32"/>
                <w:szCs w:val="32"/>
              </w:rPr>
            </w:pPr>
          </w:p>
        </w:tc>
        <w:tc>
          <w:tcPr>
            <w:tcW w:w="2229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eastAsia="仿宋_GB2312"/>
                <w:sz w:val="32"/>
                <w:szCs w:val="32"/>
              </w:rPr>
            </w:pPr>
            <w:r>
              <w:rPr>
                <w:rFonts w:hint="eastAsia" w:eastAsia="仿宋_GB2312"/>
                <w:sz w:val="32"/>
                <w:szCs w:val="32"/>
              </w:rPr>
              <w:t>20分</w:t>
            </w:r>
          </w:p>
        </w:tc>
      </w:tr>
      <w:tr>
        <w:tc>
          <w:tcPr>
            <w:tcW w:w="1997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eastAsia="仿宋_GB2312"/>
                <w:sz w:val="32"/>
                <w:szCs w:val="32"/>
              </w:rPr>
            </w:pPr>
            <w:r>
              <w:rPr>
                <w:rFonts w:hint="eastAsia" w:eastAsia="仿宋_GB2312"/>
                <w:sz w:val="32"/>
                <w:szCs w:val="32"/>
              </w:rPr>
              <w:t>宣传工作</w:t>
            </w:r>
          </w:p>
        </w:tc>
        <w:tc>
          <w:tcPr>
            <w:tcW w:w="4948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eastAsia="仿宋_GB2312"/>
                <w:sz w:val="32"/>
                <w:szCs w:val="32"/>
              </w:rPr>
            </w:pPr>
          </w:p>
        </w:tc>
        <w:tc>
          <w:tcPr>
            <w:tcW w:w="2229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eastAsia="仿宋_GB2312"/>
                <w:sz w:val="32"/>
                <w:szCs w:val="32"/>
              </w:rPr>
            </w:pPr>
            <w:r>
              <w:rPr>
                <w:rFonts w:hint="eastAsia" w:eastAsia="仿宋_GB2312"/>
                <w:sz w:val="32"/>
                <w:szCs w:val="32"/>
              </w:rPr>
              <w:t>15分</w:t>
            </w:r>
          </w:p>
        </w:tc>
      </w:tr>
      <w:tr>
        <w:tc>
          <w:tcPr>
            <w:tcW w:w="1997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eastAsia="仿宋_GB2312"/>
                <w:sz w:val="32"/>
                <w:szCs w:val="32"/>
              </w:rPr>
            </w:pPr>
            <w:r>
              <w:rPr>
                <w:rFonts w:hint="eastAsia" w:eastAsia="仿宋_GB2312"/>
                <w:sz w:val="32"/>
                <w:szCs w:val="32"/>
              </w:rPr>
              <w:t>安全保卫</w:t>
            </w:r>
          </w:p>
          <w:p>
            <w:pPr>
              <w:spacing w:line="400" w:lineRule="exact"/>
              <w:jc w:val="center"/>
              <w:rPr>
                <w:rFonts w:hint="eastAsia" w:eastAsia="仿宋_GB2312"/>
                <w:sz w:val="32"/>
                <w:szCs w:val="32"/>
              </w:rPr>
            </w:pPr>
            <w:r>
              <w:rPr>
                <w:rFonts w:hint="eastAsia" w:eastAsia="仿宋_GB2312"/>
                <w:sz w:val="32"/>
                <w:szCs w:val="32"/>
              </w:rPr>
              <w:t>工    作</w:t>
            </w:r>
          </w:p>
        </w:tc>
        <w:tc>
          <w:tcPr>
            <w:tcW w:w="4948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eastAsia="仿宋_GB2312"/>
                <w:sz w:val="32"/>
                <w:szCs w:val="32"/>
              </w:rPr>
            </w:pPr>
          </w:p>
        </w:tc>
        <w:tc>
          <w:tcPr>
            <w:tcW w:w="2229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eastAsia="仿宋_GB2312"/>
                <w:sz w:val="32"/>
                <w:szCs w:val="32"/>
              </w:rPr>
            </w:pPr>
            <w:r>
              <w:rPr>
                <w:rFonts w:hint="eastAsia" w:eastAsia="仿宋_GB2312"/>
                <w:sz w:val="32"/>
                <w:szCs w:val="32"/>
              </w:rPr>
              <w:t>15分</w:t>
            </w:r>
          </w:p>
        </w:tc>
      </w:tr>
      <w:tr>
        <w:tc>
          <w:tcPr>
            <w:tcW w:w="1997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eastAsia="仿宋_GB2312"/>
                <w:sz w:val="32"/>
                <w:szCs w:val="32"/>
              </w:rPr>
            </w:pPr>
            <w:r>
              <w:rPr>
                <w:rFonts w:hint="eastAsia" w:eastAsia="仿宋_GB2312"/>
                <w:sz w:val="32"/>
                <w:szCs w:val="32"/>
              </w:rPr>
              <w:t>服务接待</w:t>
            </w:r>
          </w:p>
          <w:p>
            <w:pPr>
              <w:spacing w:line="400" w:lineRule="exact"/>
              <w:jc w:val="center"/>
              <w:rPr>
                <w:rFonts w:hint="eastAsia" w:eastAsia="仿宋_GB2312"/>
                <w:sz w:val="32"/>
                <w:szCs w:val="32"/>
              </w:rPr>
            </w:pPr>
            <w:r>
              <w:rPr>
                <w:rFonts w:hint="eastAsia" w:eastAsia="仿宋_GB2312"/>
                <w:sz w:val="32"/>
                <w:szCs w:val="32"/>
              </w:rPr>
              <w:t>工    作</w:t>
            </w:r>
          </w:p>
        </w:tc>
        <w:tc>
          <w:tcPr>
            <w:tcW w:w="4948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eastAsia="仿宋_GB2312"/>
                <w:sz w:val="32"/>
                <w:szCs w:val="32"/>
              </w:rPr>
            </w:pPr>
          </w:p>
        </w:tc>
        <w:tc>
          <w:tcPr>
            <w:tcW w:w="2229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eastAsia="仿宋_GB2312"/>
                <w:sz w:val="32"/>
                <w:szCs w:val="32"/>
              </w:rPr>
            </w:pPr>
            <w:r>
              <w:rPr>
                <w:rFonts w:hint="eastAsia" w:eastAsia="仿宋_GB2312"/>
                <w:sz w:val="32"/>
                <w:szCs w:val="32"/>
              </w:rPr>
              <w:t>10分</w:t>
            </w:r>
          </w:p>
        </w:tc>
      </w:tr>
      <w:tr>
        <w:tc>
          <w:tcPr>
            <w:tcW w:w="1997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eastAsia="仿宋_GB2312"/>
                <w:sz w:val="32"/>
                <w:szCs w:val="32"/>
              </w:rPr>
            </w:pPr>
            <w:r>
              <w:rPr>
                <w:rFonts w:hint="eastAsia" w:eastAsia="仿宋_GB2312"/>
                <w:sz w:val="32"/>
                <w:szCs w:val="32"/>
              </w:rPr>
              <w:t>综合评语</w:t>
            </w:r>
          </w:p>
          <w:p>
            <w:pPr>
              <w:spacing w:line="400" w:lineRule="exact"/>
              <w:jc w:val="center"/>
              <w:rPr>
                <w:rFonts w:hint="eastAsia" w:eastAsia="仿宋_GB2312"/>
                <w:sz w:val="32"/>
                <w:szCs w:val="32"/>
              </w:rPr>
            </w:pPr>
            <w:r>
              <w:rPr>
                <w:rFonts w:hint="eastAsia" w:eastAsia="仿宋_GB2312"/>
                <w:sz w:val="32"/>
                <w:szCs w:val="32"/>
              </w:rPr>
              <w:t>及 分 数</w:t>
            </w:r>
          </w:p>
        </w:tc>
        <w:tc>
          <w:tcPr>
            <w:tcW w:w="4948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eastAsia="仿宋_GB2312"/>
                <w:sz w:val="32"/>
                <w:szCs w:val="32"/>
              </w:rPr>
            </w:pPr>
          </w:p>
        </w:tc>
        <w:tc>
          <w:tcPr>
            <w:tcW w:w="2229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eastAsia="仿宋_GB2312"/>
                <w:sz w:val="32"/>
                <w:szCs w:val="32"/>
              </w:rPr>
            </w:pPr>
          </w:p>
        </w:tc>
      </w:tr>
    </w:tbl>
    <w:p>
      <w:pPr>
        <w:spacing w:line="460" w:lineRule="exact"/>
        <w:ind w:right="-283" w:rightChars="-147" w:firstLine="263" w:firstLineChars="100"/>
        <w:rPr>
          <w:rFonts w:hint="eastAsia" w:ascii="黑体" w:eastAsia="黑体"/>
          <w:sz w:val="28"/>
          <w:szCs w:val="28"/>
        </w:rPr>
      </w:pPr>
      <w:r>
        <w:rPr>
          <w:rFonts w:hint="eastAsia" w:ascii="黑体" w:eastAsia="黑体"/>
          <w:sz w:val="28"/>
          <w:szCs w:val="28"/>
        </w:rPr>
        <w:t>注：参赛代表团按赛区实际情况进行打分，满分为100分，请在比赛结束后及时将本表上交至组委会竞赛部、群工部，无代表团团长签字此表无效。</w:t>
      </w:r>
    </w:p>
    <w:p>
      <w:pPr>
        <w:rPr>
          <w:rFonts w:eastAsia="仿宋_GB2312"/>
          <w:sz w:val="32"/>
          <w:szCs w:val="32"/>
        </w:rPr>
      </w:pPr>
    </w:p>
    <w:p>
      <w:pPr>
        <w:rPr>
          <w:rFonts w:hint="eastAsia"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</w:rPr>
        <w:t>评选单位：                    区体育盖章：</w:t>
      </w:r>
    </w:p>
    <w:p>
      <w:pPr>
        <w:rPr>
          <w:rFonts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</w:rPr>
        <w:t>联系人：                      联系电话：</w:t>
      </w:r>
    </w:p>
    <w:p/>
    <w:sectPr>
      <w:footerReference r:id="rId3" w:type="default"/>
      <w:pgSz w:w="11906" w:h="16838"/>
      <w:pgMar w:top="2098" w:right="1474" w:bottom="1985" w:left="1588" w:header="851" w:footer="992" w:gutter="0"/>
      <w:pgNumType w:fmt="numberInDash" w:start="0"/>
      <w:cols w:space="720" w:num="1"/>
      <w:titlePg/>
      <w:docGrid w:type="linesAndChars" w:linePitch="306" w:charSpace="-3633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简体">
    <w:altName w:val="黑体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tabs>
        <w:tab w:val="clear" w:pos="4153"/>
        <w:tab w:val="clear" w:pos="8306"/>
      </w:tabs>
      <w:ind w:left="420" w:leftChars="200" w:right="420" w:rightChars="200"/>
      <w:jc w:val="right"/>
      <w:rPr>
        <w:rFonts w:hint="eastAsia" w:ascii="宋体" w:hAnsi="宋体"/>
        <w:sz w:val="28"/>
        <w:szCs w:val="28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k0ODE3ZDJjYTFlNWYxZWJiNGJjZmVkN2ViZjk5YzgifQ=="/>
  </w:docVars>
  <w:rsids>
    <w:rsidRoot w:val="71147928"/>
    <w:rsid w:val="2C2448E8"/>
    <w:rsid w:val="4A461330"/>
    <w:rsid w:val="69D12FAB"/>
    <w:rsid w:val="711479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5">
    <w:name w:val="NormalCharacter"/>
    <w:link w:val="6"/>
    <w:qFormat/>
    <w:uiPriority w:val="0"/>
    <w:rPr>
      <w:rFonts w:ascii="Verdana" w:hAnsi="Verdana" w:eastAsia="仿宋_GB2312"/>
      <w:kern w:val="0"/>
      <w:sz w:val="20"/>
      <w:szCs w:val="20"/>
      <w:lang w:eastAsia="en-US"/>
    </w:rPr>
  </w:style>
  <w:style w:type="paragraph" w:customStyle="1" w:styleId="6">
    <w:name w:val="UserStyle_3"/>
    <w:basedOn w:val="1"/>
    <w:link w:val="5"/>
    <w:qFormat/>
    <w:uiPriority w:val="0"/>
    <w:pPr>
      <w:widowControl/>
      <w:spacing w:after="160" w:line="240" w:lineRule="exact"/>
      <w:jc w:val="left"/>
    </w:pPr>
    <w:rPr>
      <w:rFonts w:ascii="Verdana" w:hAnsi="Verdana" w:eastAsia="仿宋_GB2312"/>
      <w:kern w:val="0"/>
      <w:sz w:val="20"/>
      <w:szCs w:val="20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202</Words>
  <Characters>210</Characters>
  <Lines>0</Lines>
  <Paragraphs>0</Paragraphs>
  <TotalTime>0</TotalTime>
  <ScaleCrop>false</ScaleCrop>
  <LinksUpToDate>false</LinksUpToDate>
  <CharactersWithSpaces>274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2023-08-29T08:15:00Z</dcterms:created>
  <dc:creator>admin</dc:creator>
  <cp:lastModifiedBy>匿名用户</cp:lastModifiedBy>
  <dcterms:modified xsi:type="dcterms:W3CDTF">2023-08-29T09:18:45Z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AB86976D2C3E47A0877A86AC68AC3527_11</vt:lpwstr>
  </property>
</Properties>
</file>